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DB3" w:rsidRDefault="00A5417F" w:rsidP="00411DB3">
      <w:pPr>
        <w:ind w:left="5184"/>
        <w:jc w:val="both"/>
      </w:pPr>
      <w:r>
        <w:t xml:space="preserve">           </w:t>
      </w:r>
      <w:r w:rsidR="00411DB3">
        <w:t>PATVIRTINTA</w:t>
      </w:r>
    </w:p>
    <w:p w:rsidR="00411DB3" w:rsidRDefault="00A5417F" w:rsidP="00411DB3">
      <w:pPr>
        <w:ind w:left="3888" w:firstLine="1296"/>
        <w:jc w:val="both"/>
      </w:pPr>
      <w:r>
        <w:t xml:space="preserve">           </w:t>
      </w:r>
      <w:r w:rsidR="00411DB3">
        <w:t>Jonavos rajono Užusalių</w:t>
      </w:r>
    </w:p>
    <w:p w:rsidR="00411DB3" w:rsidRDefault="00A5417F" w:rsidP="00411DB3">
      <w:pPr>
        <w:ind w:left="5184"/>
        <w:jc w:val="both"/>
      </w:pPr>
      <w:r>
        <w:t xml:space="preserve">           </w:t>
      </w:r>
      <w:r w:rsidR="00411DB3">
        <w:t>pagrindinės mokyklos direktoriaus</w:t>
      </w:r>
    </w:p>
    <w:p w:rsidR="00411DB3" w:rsidRDefault="00A5417F" w:rsidP="00411DB3">
      <w:pPr>
        <w:ind w:left="5184"/>
        <w:jc w:val="both"/>
      </w:pPr>
      <w:r>
        <w:t xml:space="preserve">           2017 </w:t>
      </w:r>
      <w:r w:rsidR="00411DB3">
        <w:t xml:space="preserve">m. </w:t>
      </w:r>
      <w:r>
        <w:t>rugpjūčio 31</w:t>
      </w:r>
      <w:r w:rsidR="00411DB3">
        <w:t>d.</w:t>
      </w:r>
    </w:p>
    <w:p w:rsidR="00411DB3" w:rsidRDefault="00A5417F" w:rsidP="00411DB3">
      <w:pPr>
        <w:ind w:left="5184"/>
        <w:jc w:val="both"/>
      </w:pPr>
      <w:r>
        <w:t xml:space="preserve">           </w:t>
      </w:r>
      <w:r w:rsidR="00411DB3">
        <w:t>įsakymu Nr. V-</w:t>
      </w:r>
      <w:r>
        <w:t>114</w:t>
      </w:r>
      <w:r w:rsidR="00411DB3">
        <w:t xml:space="preserve">                </w:t>
      </w:r>
    </w:p>
    <w:p w:rsidR="00411DB3" w:rsidRDefault="00411DB3" w:rsidP="00411DB3">
      <w:pPr>
        <w:ind w:left="5184"/>
        <w:jc w:val="both"/>
      </w:pPr>
      <w:r>
        <w:t xml:space="preserve">                        </w:t>
      </w:r>
    </w:p>
    <w:p w:rsidR="00411DB3" w:rsidRDefault="00411DB3" w:rsidP="00411DB3">
      <w:pPr>
        <w:ind w:left="5184"/>
        <w:jc w:val="both"/>
      </w:pPr>
    </w:p>
    <w:p w:rsidR="00642BD4" w:rsidRDefault="00642BD4" w:rsidP="00411DB3">
      <w:pPr>
        <w:ind w:left="5184"/>
        <w:jc w:val="both"/>
      </w:pPr>
    </w:p>
    <w:p w:rsidR="00411DB3" w:rsidRDefault="00411DB3" w:rsidP="00411DB3">
      <w:pPr>
        <w:jc w:val="center"/>
        <w:rPr>
          <w:b/>
          <w:bCs/>
        </w:rPr>
      </w:pPr>
      <w:r>
        <w:rPr>
          <w:b/>
          <w:bCs/>
        </w:rPr>
        <w:t>JONAVOS RAJONO UŽUSALIŲ PAGRINDINĖS MOKYKLOS</w:t>
      </w:r>
    </w:p>
    <w:p w:rsidR="00411DB3" w:rsidRDefault="00411DB3" w:rsidP="00411DB3">
      <w:pPr>
        <w:jc w:val="center"/>
        <w:rPr>
          <w:b/>
          <w:bCs/>
        </w:rPr>
      </w:pPr>
      <w:r>
        <w:rPr>
          <w:b/>
          <w:bCs/>
        </w:rPr>
        <w:t xml:space="preserve">ŠVIETIMO PAGALBOS TEIKIMO  TVARKA </w:t>
      </w:r>
    </w:p>
    <w:p w:rsidR="00411DB3" w:rsidRDefault="00411DB3" w:rsidP="00411DB3">
      <w:pPr>
        <w:rPr>
          <w:b/>
          <w:bCs/>
        </w:rPr>
      </w:pPr>
    </w:p>
    <w:p w:rsidR="00642BD4" w:rsidRDefault="00642BD4" w:rsidP="00411DB3">
      <w:pPr>
        <w:rPr>
          <w:b/>
          <w:bCs/>
        </w:rPr>
      </w:pPr>
    </w:p>
    <w:p w:rsidR="00642BD4" w:rsidRDefault="00642BD4" w:rsidP="00411DB3">
      <w:pPr>
        <w:rPr>
          <w:b/>
          <w:bCs/>
        </w:rPr>
      </w:pPr>
    </w:p>
    <w:p w:rsidR="00411DB3" w:rsidRDefault="00411DB3" w:rsidP="00411DB3">
      <w:pPr>
        <w:jc w:val="center"/>
        <w:rPr>
          <w:b/>
          <w:bCs/>
        </w:rPr>
      </w:pPr>
      <w:r>
        <w:rPr>
          <w:b/>
          <w:bCs/>
        </w:rPr>
        <w:t>I. BENDROSIOS NUOSTATOS</w:t>
      </w:r>
    </w:p>
    <w:p w:rsidR="00411DB3" w:rsidRDefault="00411DB3" w:rsidP="00411DB3">
      <w:pPr>
        <w:jc w:val="both"/>
      </w:pPr>
    </w:p>
    <w:p w:rsidR="00411DB3" w:rsidRDefault="00411DB3" w:rsidP="00BE6274">
      <w:pPr>
        <w:ind w:firstLine="1296"/>
        <w:jc w:val="both"/>
      </w:pPr>
      <w:r>
        <w:t xml:space="preserve">1. Jonavos rajono Užusalių pagrindinės mokyklos (toliau vadinama – Mokykla)   švietimo pagalbos </w:t>
      </w:r>
      <w:r>
        <w:rPr>
          <w:b/>
          <w:bCs/>
        </w:rPr>
        <w:t xml:space="preserve"> </w:t>
      </w:r>
      <w:r>
        <w:t xml:space="preserve">teikimo tvarka (toliau – Tvarka) parengta,  vadovaujantis Lietuvos Respublikos švietimo įstatymu, Lietuvos Respublikos vaiko minimalios ir vidutinės priežiūros įstatymu, Mokyklos vaiko gerovės komisijos sudarymo ir jos darbo organizavimo tvarkos aprašu, patvirtintu Lietuvos Respublikos švietimo ir mokslo ministro 2011 m. balandžio 11 d. įsakymu Nr. V-579; Socialinės pedagoginės pagalbos teikimo </w:t>
      </w:r>
      <w:r w:rsidR="001A0DB5">
        <w:t xml:space="preserve">vaikui ir mokiniui </w:t>
      </w:r>
      <w:r>
        <w:t>tvarkos aprašu, patvirtintu Lietuvos Respublikos švietimo ir mokslo ministro</w:t>
      </w:r>
      <w:r w:rsidR="001A0DB5">
        <w:t xml:space="preserve"> 2016 m. lapkričio 2  d. įsakymu Nr. V-950; </w:t>
      </w:r>
      <w:r>
        <w:t xml:space="preserve">Specialiosios pagalbos teikimo mokyklose (išskyrus aukštąsias mokyklas) tvarkos aprašu, patvirtintu Lietuvos Respublikos švietimo ir mokslo ministro 2011 m. liepos 8 d. įsakymu Nr. V-1229; </w:t>
      </w:r>
      <w:r w:rsidR="00F76D52" w:rsidRPr="00900CE0">
        <w:rPr>
          <w:rFonts w:eastAsia="Calibri"/>
        </w:rPr>
        <w:t xml:space="preserve">Specialiosios pedagoginės pagalbos asmeniui iki 21 metų teikimo ir kvalifikacinių reikalavimų nustatymo šios pagalbos teikėjams tvarkos </w:t>
      </w:r>
      <w:r w:rsidR="00F76D52">
        <w:rPr>
          <w:rFonts w:eastAsia="Calibri"/>
        </w:rPr>
        <w:t>aprašu</w:t>
      </w:r>
      <w:r>
        <w:t xml:space="preserve">, patvirtintu Lietuvos Respublikos švietimo ir mokslo ministro </w:t>
      </w:r>
      <w:r w:rsidR="00F76D52" w:rsidRPr="00900CE0">
        <w:rPr>
          <w:rFonts w:eastAsia="Calibri"/>
        </w:rPr>
        <w:t>2017 m. rugpjūčio 30 d. įsakymu Nr. V-657</w:t>
      </w:r>
      <w:r>
        <w:t>; Psichologinės pagalbos teikimo tvarkos aprašu, patvirtintu Lietuvos Respublikos švietimo ir mokslo minist</w:t>
      </w:r>
      <w:r w:rsidR="00F76D52">
        <w:t>ro 2017 m. rugpjūčio 30 d. įsakymu Nr. V-663</w:t>
      </w:r>
      <w:r>
        <w:t xml:space="preserve">, Lietuvos Respublikos švietimo ir mokslo ministro 2015 m. gruodžio 21 d. įsakymu Nr. V-1308 patvirtinta Geros mokyklos koncepcijos,  Lietuvos Respublikos švietimo ir mokslo ministro įsakymu „Dėl smurto prevencijos įgyvendinimo  mokyklose rekomendacijų patvirtinimo“ (2017 m. kovo 22 d. Nr. V-190), Lietuvos Respublikos švietimo ir mokslo ministro įsakymu „Dėl Lietuvos Respublikos švietimo ir mokslo ministro įsakymo dėl mokyklos vaiko gerovės komisijos sudarymo ir jos darbo organizavimo tvarkos aprašo patvirtinimo“ (2017 m. gegužės 2 d. Nr. V-319),  </w:t>
      </w:r>
      <w:r w:rsidRPr="00DC45D8">
        <w:t>Lietuvos Respublikos švietimo ir mokslo ministro įsakymu „Dėl rekomendacijų mokykloms dėl smurto artimoje aplinkoje atpažinimo kriterijų ir veiksmų, kilus įtarimui dėl galimo smurto artimoje aplinkoje patvirtinimo“ (2017 m. rugpjūčio 3 d. Nr. V-625).</w:t>
      </w:r>
      <w:r>
        <w:t xml:space="preserve"> </w:t>
      </w:r>
    </w:p>
    <w:p w:rsidR="00411DB3" w:rsidRDefault="00411DB3" w:rsidP="00BE6274">
      <w:pPr>
        <w:ind w:firstLine="1296"/>
        <w:jc w:val="both"/>
        <w:rPr>
          <w:b/>
          <w:bCs/>
        </w:rPr>
      </w:pPr>
      <w:r>
        <w:t>2. Tvarka nustato švietimo pagalbos vaikams, mokiniams (toliau – Vaikams), jų tėvams (globėjams, rūpintojams), mokytojams</w:t>
      </w:r>
      <w:r>
        <w:rPr>
          <w:b/>
          <w:bCs/>
        </w:rPr>
        <w:t xml:space="preserve"> </w:t>
      </w:r>
      <w:r>
        <w:t>teikimo tikslus, uždavinius, principus, teikėjus, švietimo pagalbos organizavimą mokykloje  formas ir rūšis.</w:t>
      </w:r>
    </w:p>
    <w:p w:rsidR="00411DB3" w:rsidRDefault="00411DB3" w:rsidP="00BE6274">
      <w:pPr>
        <w:ind w:firstLine="1296"/>
        <w:jc w:val="both"/>
        <w:rPr>
          <w:b/>
          <w:bCs/>
        </w:rPr>
      </w:pPr>
      <w:r>
        <w:t>3. Švietimo pagalbos veikla</w:t>
      </w:r>
      <w:r>
        <w:rPr>
          <w:shd w:val="clear" w:color="auto" w:fill="FFFFFF"/>
        </w:rPr>
        <w:t xml:space="preserve"> - švietimo informacinė, psichologinė, socialinė pedagoginė, specialioji pedagoginė ir specialioji pagalba, profesinis informavimas, sveikatos priežiūra mokykloje </w:t>
      </w:r>
      <w:r>
        <w:t>(toliau – Pagalba)</w:t>
      </w:r>
      <w:r>
        <w:rPr>
          <w:shd w:val="clear" w:color="auto" w:fill="FFFFFF"/>
        </w:rPr>
        <w:t xml:space="preserve"> - </w:t>
      </w:r>
      <w:r>
        <w:t>teikiama Vaikui, jų tėvams (globėjams, rūpintojams), mokytojams.</w:t>
      </w:r>
    </w:p>
    <w:p w:rsidR="00411DB3" w:rsidRDefault="00411DB3" w:rsidP="00BE6274">
      <w:pPr>
        <w:ind w:firstLine="1296"/>
        <w:jc w:val="both"/>
      </w:pPr>
      <w:r>
        <w:t>4. Tvarkoje vartojamos sąvokos, atitinkančios teisės aktuose nustatytas sąvokas.</w:t>
      </w:r>
    </w:p>
    <w:p w:rsidR="00642BD4" w:rsidRDefault="00642BD4" w:rsidP="00BE6274">
      <w:pPr>
        <w:ind w:firstLine="1296"/>
        <w:jc w:val="both"/>
        <w:rPr>
          <w:b/>
          <w:bCs/>
        </w:rPr>
      </w:pPr>
    </w:p>
    <w:p w:rsidR="00411DB3" w:rsidRDefault="00411DB3" w:rsidP="00BE6274">
      <w:pPr>
        <w:ind w:firstLine="1296"/>
        <w:jc w:val="both"/>
      </w:pPr>
    </w:p>
    <w:p w:rsidR="00411DB3" w:rsidRDefault="00411DB3" w:rsidP="00BE6274">
      <w:pPr>
        <w:autoSpaceDE w:val="0"/>
        <w:autoSpaceDN w:val="0"/>
        <w:adjustRightInd w:val="0"/>
        <w:jc w:val="center"/>
        <w:rPr>
          <w:rFonts w:eastAsia="TimesNewRomanPSMT"/>
          <w:b/>
          <w:bCs/>
        </w:rPr>
      </w:pPr>
      <w:r>
        <w:rPr>
          <w:rFonts w:eastAsia="TimesNewRomanPSMT"/>
          <w:b/>
          <w:bCs/>
        </w:rPr>
        <w:t>II. ŠVIETIMO PAGALBOS TIKSLAS, UŽDAVINIAI IR PRINCIPAI</w:t>
      </w:r>
    </w:p>
    <w:p w:rsidR="00411DB3" w:rsidRDefault="00411DB3" w:rsidP="00BE6274">
      <w:pPr>
        <w:autoSpaceDE w:val="0"/>
        <w:autoSpaceDN w:val="0"/>
        <w:adjustRightInd w:val="0"/>
        <w:jc w:val="both"/>
        <w:rPr>
          <w:rFonts w:eastAsia="TimesNewRomanPSMT"/>
        </w:rPr>
      </w:pPr>
    </w:p>
    <w:p w:rsidR="00411DB3" w:rsidRDefault="00D66A6A" w:rsidP="00BE6274">
      <w:pPr>
        <w:autoSpaceDE w:val="0"/>
        <w:autoSpaceDN w:val="0"/>
        <w:adjustRightInd w:val="0"/>
        <w:ind w:firstLine="1296"/>
        <w:jc w:val="both"/>
        <w:rPr>
          <w:rFonts w:eastAsia="TimesNewRomanPSMT"/>
        </w:rPr>
      </w:pPr>
      <w:r w:rsidRPr="00D66A6A">
        <w:rPr>
          <w:rFonts w:eastAsia="TimesNewRomanPSMT"/>
        </w:rPr>
        <w:t>5</w:t>
      </w:r>
      <w:r w:rsidR="00411DB3" w:rsidRPr="00D66A6A">
        <w:rPr>
          <w:rFonts w:eastAsia="TimesNewRomanPSMT"/>
        </w:rPr>
        <w:t>.</w:t>
      </w:r>
      <w:r w:rsidR="00411DB3">
        <w:rPr>
          <w:rFonts w:eastAsia="TimesNewRomanPSMT"/>
        </w:rPr>
        <w:t xml:space="preserve"> Pagalbos tikslas – </w:t>
      </w:r>
      <w:r w:rsidR="00411DB3">
        <w:rPr>
          <w:lang w:eastAsia="en-US"/>
        </w:rPr>
        <w:t>didinti ugdymo(-si) veiksmingumą, kurti pozityvų mikroklimatą, formuoti mokinių pozityvias vertybes, ugdyti socialines ir emocines kompetencijas, į saugios aplinkos kūrimą įtraukti tėvus (globėjus, rūpintojus).</w:t>
      </w:r>
    </w:p>
    <w:p w:rsidR="00411DB3" w:rsidRDefault="00D66A6A" w:rsidP="00BE6274">
      <w:pPr>
        <w:autoSpaceDE w:val="0"/>
        <w:autoSpaceDN w:val="0"/>
        <w:adjustRightInd w:val="0"/>
        <w:ind w:firstLine="1296"/>
        <w:jc w:val="both"/>
        <w:rPr>
          <w:rFonts w:eastAsia="TimesNewRomanPSMT"/>
        </w:rPr>
      </w:pPr>
      <w:r>
        <w:rPr>
          <w:rFonts w:eastAsia="TimesNewRomanPSMT"/>
        </w:rPr>
        <w:lastRenderedPageBreak/>
        <w:t>6</w:t>
      </w:r>
      <w:r w:rsidR="00411DB3">
        <w:rPr>
          <w:rFonts w:eastAsia="TimesNewRomanPSMT"/>
        </w:rPr>
        <w:t>. Pagalbos uždaviniai:</w:t>
      </w:r>
    </w:p>
    <w:p w:rsidR="00411DB3" w:rsidRDefault="00D66A6A" w:rsidP="00BE6274">
      <w:pPr>
        <w:autoSpaceDE w:val="0"/>
        <w:autoSpaceDN w:val="0"/>
        <w:adjustRightInd w:val="0"/>
        <w:ind w:firstLine="1296"/>
        <w:jc w:val="both"/>
        <w:rPr>
          <w:rFonts w:eastAsia="TimesNewRomanPSMT"/>
        </w:rPr>
      </w:pPr>
      <w:r>
        <w:rPr>
          <w:rFonts w:eastAsia="TimesNewRomanPSMT"/>
        </w:rPr>
        <w:t>6</w:t>
      </w:r>
      <w:r w:rsidR="00411DB3">
        <w:rPr>
          <w:rFonts w:eastAsia="TimesNewRomanPSMT"/>
        </w:rPr>
        <w:t>.1. užtikrinti Vaiko saugumą mokykloje;</w:t>
      </w:r>
    </w:p>
    <w:p w:rsidR="00411DB3" w:rsidRDefault="00D66A6A" w:rsidP="00BE6274">
      <w:pPr>
        <w:autoSpaceDE w:val="0"/>
        <w:autoSpaceDN w:val="0"/>
        <w:adjustRightInd w:val="0"/>
        <w:ind w:firstLine="1296"/>
        <w:jc w:val="both"/>
        <w:rPr>
          <w:rFonts w:eastAsia="TimesNewRomanPSMT"/>
        </w:rPr>
      </w:pPr>
      <w:r>
        <w:rPr>
          <w:rFonts w:eastAsia="TimesNewRomanPSMT"/>
        </w:rPr>
        <w:t>6</w:t>
      </w:r>
      <w:r w:rsidR="00411DB3">
        <w:rPr>
          <w:rFonts w:eastAsia="TimesNewRomanPSMT"/>
        </w:rPr>
        <w:t>.2. padėti Vaikui adaptuotis mokykloje;</w:t>
      </w:r>
    </w:p>
    <w:p w:rsidR="00411DB3" w:rsidRDefault="00D66A6A" w:rsidP="00BE6274">
      <w:pPr>
        <w:autoSpaceDE w:val="0"/>
        <w:autoSpaceDN w:val="0"/>
        <w:adjustRightInd w:val="0"/>
        <w:ind w:firstLine="1296"/>
        <w:jc w:val="both"/>
        <w:rPr>
          <w:rFonts w:eastAsia="TimesNewRomanPSMT"/>
        </w:rPr>
      </w:pPr>
      <w:r>
        <w:rPr>
          <w:rFonts w:eastAsia="TimesNewRomanPSMT"/>
        </w:rPr>
        <w:t>6</w:t>
      </w:r>
      <w:r w:rsidR="00411DB3">
        <w:rPr>
          <w:rFonts w:eastAsia="TimesNewRomanPSMT"/>
        </w:rPr>
        <w:t>.3. šalinti pamokų nelankymo priežastis;</w:t>
      </w:r>
    </w:p>
    <w:p w:rsidR="00411DB3" w:rsidRDefault="00D66A6A" w:rsidP="00BE6274">
      <w:pPr>
        <w:autoSpaceDE w:val="0"/>
        <w:autoSpaceDN w:val="0"/>
        <w:adjustRightInd w:val="0"/>
        <w:ind w:firstLine="1296"/>
        <w:jc w:val="both"/>
        <w:rPr>
          <w:rFonts w:eastAsia="TimesNewRomanPSMT"/>
        </w:rPr>
      </w:pPr>
      <w:r>
        <w:rPr>
          <w:rFonts w:eastAsia="TimesNewRomanPSMT"/>
        </w:rPr>
        <w:t>6</w:t>
      </w:r>
      <w:r w:rsidR="00411DB3">
        <w:rPr>
          <w:rFonts w:eastAsia="TimesNewRomanPSMT"/>
        </w:rPr>
        <w:t>.4. sudaryti sąlygas gabių Vaiko ugdymui (si);</w:t>
      </w:r>
    </w:p>
    <w:p w:rsidR="00411DB3" w:rsidRDefault="00D66A6A" w:rsidP="00BE6274">
      <w:pPr>
        <w:pStyle w:val="Default"/>
        <w:ind w:firstLine="1296"/>
        <w:jc w:val="both"/>
        <w:rPr>
          <w:rFonts w:eastAsia="TimesNewRomanPSMT"/>
          <w:color w:val="auto"/>
        </w:rPr>
      </w:pPr>
      <w:r>
        <w:rPr>
          <w:rFonts w:eastAsia="TimesNewRomanPSMT"/>
          <w:color w:val="auto"/>
        </w:rPr>
        <w:t>6</w:t>
      </w:r>
      <w:r w:rsidR="00411DB3">
        <w:rPr>
          <w:rFonts w:eastAsia="TimesNewRomanPSMT"/>
          <w:color w:val="auto"/>
        </w:rPr>
        <w:t xml:space="preserve">.5. teikti reikalingą specialiąją, </w:t>
      </w:r>
      <w:r w:rsidR="00411DB3">
        <w:rPr>
          <w:color w:val="auto"/>
        </w:rPr>
        <w:t>specialiąją pedagoginę</w:t>
      </w:r>
      <w:r w:rsidR="00411DB3">
        <w:rPr>
          <w:rFonts w:eastAsia="TimesNewRomanPSMT"/>
          <w:color w:val="auto"/>
        </w:rPr>
        <w:t>, psichologinę, socialinę, pedagoginę profesinio informavimo, sveikatos priežiūros mokykloje pagalbą;</w:t>
      </w:r>
    </w:p>
    <w:p w:rsidR="00411DB3" w:rsidRDefault="00D66A6A" w:rsidP="00BE6274">
      <w:pPr>
        <w:pStyle w:val="Bodytext"/>
        <w:ind w:firstLine="1296"/>
        <w:rPr>
          <w:rFonts w:ascii="Times New Roman" w:hAnsi="Times New Roman" w:cs="Times New Roman"/>
          <w:sz w:val="24"/>
          <w:szCs w:val="24"/>
          <w:lang w:val="lt-LT"/>
        </w:rPr>
      </w:pPr>
      <w:r>
        <w:rPr>
          <w:rFonts w:ascii="Times New Roman" w:hAnsi="Times New Roman" w:cs="Times New Roman"/>
          <w:sz w:val="24"/>
          <w:szCs w:val="24"/>
          <w:lang w:val="lt-LT"/>
        </w:rPr>
        <w:t>6</w:t>
      </w:r>
      <w:r w:rsidR="00411DB3">
        <w:rPr>
          <w:rFonts w:ascii="Times New Roman" w:hAnsi="Times New Roman" w:cs="Times New Roman"/>
          <w:sz w:val="24"/>
          <w:szCs w:val="24"/>
          <w:lang w:val="lt-LT"/>
        </w:rPr>
        <w:t>.6. bendradarbiauti su tėvais (globėjais, rūpintojais) ir institucijomis, atsakingomis už Vaiko gerovę.</w:t>
      </w:r>
    </w:p>
    <w:p w:rsidR="00411DB3" w:rsidRDefault="00D66A6A" w:rsidP="00BE6274">
      <w:pPr>
        <w:autoSpaceDE w:val="0"/>
        <w:autoSpaceDN w:val="0"/>
        <w:adjustRightInd w:val="0"/>
        <w:ind w:firstLine="1296"/>
        <w:jc w:val="both"/>
        <w:rPr>
          <w:rFonts w:eastAsia="TimesNewRomanPSMT"/>
        </w:rPr>
      </w:pPr>
      <w:r>
        <w:rPr>
          <w:rFonts w:eastAsia="TimesNewRomanPSMT"/>
        </w:rPr>
        <w:t>7</w:t>
      </w:r>
      <w:r w:rsidR="00411DB3">
        <w:rPr>
          <w:rFonts w:eastAsia="TimesNewRomanPSMT"/>
        </w:rPr>
        <w:t>. Pagalbos principai:</w:t>
      </w:r>
    </w:p>
    <w:p w:rsidR="00411DB3" w:rsidRDefault="00D66A6A" w:rsidP="00BE6274">
      <w:pPr>
        <w:tabs>
          <w:tab w:val="num" w:pos="2160"/>
        </w:tabs>
        <w:autoSpaceDE w:val="0"/>
        <w:autoSpaceDN w:val="0"/>
        <w:adjustRightInd w:val="0"/>
        <w:jc w:val="both"/>
        <w:rPr>
          <w:rFonts w:eastAsia="TimesNewRomanPSMT"/>
        </w:rPr>
      </w:pPr>
      <w:r>
        <w:rPr>
          <w:rFonts w:eastAsia="TimesNewRomanPSMT"/>
        </w:rPr>
        <w:t xml:space="preserve">                    </w:t>
      </w:r>
      <w:r w:rsidR="00BE6274">
        <w:rPr>
          <w:rFonts w:eastAsia="TimesNewRomanPSMT"/>
        </w:rPr>
        <w:t xml:space="preserve"> </w:t>
      </w:r>
      <w:r>
        <w:rPr>
          <w:rFonts w:eastAsia="TimesNewRomanPSMT"/>
        </w:rPr>
        <w:t>7</w:t>
      </w:r>
      <w:r w:rsidR="00411DB3">
        <w:rPr>
          <w:rFonts w:eastAsia="TimesNewRomanPSMT"/>
        </w:rPr>
        <w:t>.1. lygios galimybes – kiekvienam Vaikui užtikrinamas Pagalbos prieinamumas;</w:t>
      </w:r>
    </w:p>
    <w:p w:rsidR="00411DB3" w:rsidRDefault="00D66A6A" w:rsidP="00BE6274">
      <w:pPr>
        <w:tabs>
          <w:tab w:val="num" w:pos="2160"/>
        </w:tabs>
        <w:autoSpaceDE w:val="0"/>
        <w:autoSpaceDN w:val="0"/>
        <w:adjustRightInd w:val="0"/>
        <w:jc w:val="both"/>
        <w:rPr>
          <w:rFonts w:eastAsia="TimesNewRomanPSMT"/>
        </w:rPr>
      </w:pPr>
      <w:r>
        <w:rPr>
          <w:rFonts w:eastAsia="TimesNewRomanPSMT"/>
        </w:rPr>
        <w:t xml:space="preserve">                    </w:t>
      </w:r>
      <w:r w:rsidR="00BE6274">
        <w:rPr>
          <w:rFonts w:eastAsia="TimesNewRomanPSMT"/>
        </w:rPr>
        <w:t xml:space="preserve"> </w:t>
      </w:r>
      <w:r>
        <w:rPr>
          <w:rFonts w:eastAsia="TimesNewRomanPSMT"/>
        </w:rPr>
        <w:t>7</w:t>
      </w:r>
      <w:r w:rsidR="00411DB3">
        <w:rPr>
          <w:rFonts w:eastAsia="TimesNewRomanPSMT"/>
        </w:rPr>
        <w:t>.2. visuotinumas – Pagalba teikiama visiems mokyklos Vaikams, kuriems jos reikia;</w:t>
      </w:r>
    </w:p>
    <w:p w:rsidR="00411DB3" w:rsidRDefault="00411DB3" w:rsidP="00BE6274">
      <w:pPr>
        <w:tabs>
          <w:tab w:val="num" w:pos="2160"/>
        </w:tabs>
        <w:autoSpaceDE w:val="0"/>
        <w:autoSpaceDN w:val="0"/>
        <w:adjustRightInd w:val="0"/>
        <w:jc w:val="both"/>
        <w:rPr>
          <w:rFonts w:eastAsia="TimesNewRomanPSMT"/>
        </w:rPr>
      </w:pPr>
      <w:r>
        <w:rPr>
          <w:rFonts w:eastAsia="TimesNewRomanPSMT"/>
        </w:rPr>
        <w:t xml:space="preserve">                 </w:t>
      </w:r>
      <w:r w:rsidR="00D66A6A">
        <w:rPr>
          <w:rFonts w:eastAsia="TimesNewRomanPSMT"/>
        </w:rPr>
        <w:t xml:space="preserve">  </w:t>
      </w:r>
      <w:r w:rsidR="00BE6274">
        <w:rPr>
          <w:rFonts w:eastAsia="TimesNewRomanPSMT"/>
        </w:rPr>
        <w:t xml:space="preserve"> </w:t>
      </w:r>
      <w:r w:rsidR="00D66A6A">
        <w:rPr>
          <w:rFonts w:eastAsia="TimesNewRomanPSMT"/>
        </w:rPr>
        <w:t xml:space="preserve"> 7</w:t>
      </w:r>
      <w:r>
        <w:rPr>
          <w:rFonts w:eastAsia="TimesNewRomanPSMT"/>
        </w:rPr>
        <w:t>.3. kompleksiškumas – Pagalba teikiama pagal poreikį kartu su kitomis švietimo pagalbos teikimo formomis.</w:t>
      </w:r>
    </w:p>
    <w:p w:rsidR="00411DB3" w:rsidRDefault="00D66A6A" w:rsidP="00BE6274">
      <w:pPr>
        <w:tabs>
          <w:tab w:val="num" w:pos="2160"/>
        </w:tabs>
        <w:autoSpaceDE w:val="0"/>
        <w:autoSpaceDN w:val="0"/>
        <w:adjustRightInd w:val="0"/>
        <w:jc w:val="both"/>
        <w:rPr>
          <w:rFonts w:eastAsia="TimesNewRomanPSMT"/>
        </w:rPr>
      </w:pPr>
      <w:r>
        <w:rPr>
          <w:rFonts w:eastAsia="TimesNewRomanPSMT"/>
        </w:rPr>
        <w:t xml:space="preserve">                      7</w:t>
      </w:r>
      <w:r w:rsidR="00411DB3">
        <w:rPr>
          <w:rFonts w:eastAsia="TimesNewRomanPSMT"/>
        </w:rPr>
        <w:t>.4. veiksmingumas – remiamasi profesionalia vadyba, tinkamais ir laiku priimtais sprendimais;</w:t>
      </w:r>
    </w:p>
    <w:p w:rsidR="00411DB3" w:rsidRDefault="00D66A6A" w:rsidP="00BE6274">
      <w:pPr>
        <w:tabs>
          <w:tab w:val="num" w:pos="2160"/>
        </w:tabs>
        <w:autoSpaceDE w:val="0"/>
        <w:autoSpaceDN w:val="0"/>
        <w:adjustRightInd w:val="0"/>
        <w:jc w:val="both"/>
        <w:rPr>
          <w:rFonts w:eastAsia="TimesNewRomanPSMT"/>
        </w:rPr>
      </w:pPr>
      <w:r>
        <w:rPr>
          <w:rFonts w:eastAsia="TimesNewRomanPSMT"/>
        </w:rPr>
        <w:t xml:space="preserve">                     7</w:t>
      </w:r>
      <w:r w:rsidR="00411DB3">
        <w:rPr>
          <w:rFonts w:eastAsia="TimesNewRomanPSMT"/>
        </w:rPr>
        <w:t>.5. individualumas – pagalba teikiama atsižvelgiant į konkretaus Vaiko ir/ar mokyklos problemas;</w:t>
      </w:r>
    </w:p>
    <w:p w:rsidR="00411DB3" w:rsidRDefault="00D66A6A" w:rsidP="00BE6274">
      <w:pPr>
        <w:tabs>
          <w:tab w:val="num" w:pos="2160"/>
        </w:tabs>
        <w:autoSpaceDE w:val="0"/>
        <w:autoSpaceDN w:val="0"/>
        <w:adjustRightInd w:val="0"/>
        <w:jc w:val="both"/>
        <w:rPr>
          <w:rFonts w:eastAsia="TimesNewRomanPSMT"/>
        </w:rPr>
      </w:pPr>
      <w:r>
        <w:t xml:space="preserve">                     7</w:t>
      </w:r>
      <w:r w:rsidR="00411DB3">
        <w:t>.6. decentralizacija – šeimos, visuomenės bei kitų institucijų dalyvavimas;</w:t>
      </w:r>
    </w:p>
    <w:p w:rsidR="00411DB3" w:rsidRDefault="00D66A6A" w:rsidP="00BE6274">
      <w:pPr>
        <w:tabs>
          <w:tab w:val="num" w:pos="2160"/>
        </w:tabs>
        <w:autoSpaceDE w:val="0"/>
        <w:autoSpaceDN w:val="0"/>
        <w:adjustRightInd w:val="0"/>
        <w:jc w:val="both"/>
      </w:pPr>
      <w:r>
        <w:t xml:space="preserve">                      7</w:t>
      </w:r>
      <w:r w:rsidR="00411DB3">
        <w:t>.7. konfidencialumas – neatskleidžiama konfidenciali informacija be Vaiko ar jo tėvų (globėjų, rūpintojų) sutikimo tretiesiems asmenims, išskyrus atvejus, kuriuos numato Lietuvos Respublikos įstatymai.</w:t>
      </w:r>
    </w:p>
    <w:p w:rsidR="00642BD4" w:rsidRDefault="00642BD4" w:rsidP="00BE6274">
      <w:pPr>
        <w:tabs>
          <w:tab w:val="num" w:pos="2160"/>
        </w:tabs>
        <w:autoSpaceDE w:val="0"/>
        <w:autoSpaceDN w:val="0"/>
        <w:adjustRightInd w:val="0"/>
        <w:jc w:val="both"/>
        <w:rPr>
          <w:rFonts w:eastAsia="TimesNewRomanPSMT"/>
        </w:rPr>
      </w:pPr>
    </w:p>
    <w:p w:rsidR="00BE6274" w:rsidRDefault="00BE6274" w:rsidP="00BE6274">
      <w:pPr>
        <w:tabs>
          <w:tab w:val="num" w:pos="2160"/>
        </w:tabs>
        <w:autoSpaceDE w:val="0"/>
        <w:autoSpaceDN w:val="0"/>
        <w:adjustRightInd w:val="0"/>
        <w:jc w:val="both"/>
        <w:rPr>
          <w:rFonts w:eastAsia="TimesNewRomanPSMT"/>
        </w:rPr>
      </w:pPr>
    </w:p>
    <w:p w:rsidR="00411DB3" w:rsidRDefault="00411DB3" w:rsidP="00BE6274">
      <w:pPr>
        <w:pStyle w:val="Default"/>
        <w:ind w:firstLine="1296"/>
        <w:jc w:val="both"/>
        <w:rPr>
          <w:color w:val="auto"/>
        </w:rPr>
      </w:pPr>
    </w:p>
    <w:p w:rsidR="00411DB3" w:rsidRDefault="00411DB3" w:rsidP="00BE6274">
      <w:pPr>
        <w:pStyle w:val="prastasistinklapis"/>
        <w:jc w:val="both"/>
        <w:rPr>
          <w:color w:val="auto"/>
          <w:sz w:val="24"/>
          <w:szCs w:val="24"/>
        </w:rPr>
      </w:pPr>
      <w:r>
        <w:rPr>
          <w:rStyle w:val="Grietas"/>
          <w:color w:val="auto"/>
          <w:sz w:val="24"/>
          <w:szCs w:val="24"/>
        </w:rPr>
        <w:t xml:space="preserve">III. ŠVIETIMO </w:t>
      </w:r>
      <w:r>
        <w:rPr>
          <w:b/>
          <w:bCs/>
          <w:color w:val="auto"/>
          <w:sz w:val="24"/>
          <w:szCs w:val="24"/>
        </w:rPr>
        <w:t>PAGALBOS GAVĖJAI IR TEIKĖJAI</w:t>
      </w:r>
      <w:r>
        <w:rPr>
          <w:color w:val="auto"/>
          <w:sz w:val="24"/>
          <w:szCs w:val="24"/>
        </w:rPr>
        <w:t xml:space="preserve"> </w:t>
      </w:r>
    </w:p>
    <w:p w:rsidR="00411DB3" w:rsidRDefault="00411DB3" w:rsidP="00BE6274">
      <w:pPr>
        <w:pStyle w:val="prastasistinklapis"/>
        <w:jc w:val="both"/>
        <w:rPr>
          <w:color w:val="auto"/>
          <w:sz w:val="24"/>
          <w:szCs w:val="24"/>
        </w:rPr>
      </w:pPr>
    </w:p>
    <w:p w:rsidR="00642BD4" w:rsidRDefault="00642BD4" w:rsidP="00BE6274">
      <w:pPr>
        <w:pStyle w:val="prastasistinklapis"/>
        <w:jc w:val="both"/>
        <w:rPr>
          <w:color w:val="auto"/>
          <w:sz w:val="24"/>
          <w:szCs w:val="24"/>
        </w:rPr>
      </w:pPr>
    </w:p>
    <w:p w:rsidR="00411DB3" w:rsidRDefault="00D66A6A" w:rsidP="00BE6274">
      <w:pPr>
        <w:pStyle w:val="prastasistinklapis"/>
        <w:ind w:firstLine="1296"/>
        <w:jc w:val="both"/>
        <w:rPr>
          <w:color w:val="auto"/>
          <w:sz w:val="24"/>
          <w:szCs w:val="24"/>
        </w:rPr>
      </w:pPr>
      <w:r>
        <w:rPr>
          <w:b/>
          <w:bCs/>
          <w:color w:val="auto"/>
          <w:sz w:val="24"/>
          <w:szCs w:val="24"/>
        </w:rPr>
        <w:t>8</w:t>
      </w:r>
      <w:r w:rsidR="00411DB3">
        <w:rPr>
          <w:b/>
          <w:bCs/>
          <w:color w:val="auto"/>
          <w:sz w:val="24"/>
          <w:szCs w:val="24"/>
        </w:rPr>
        <w:t>. Pagalbos gavėjai:</w:t>
      </w:r>
    </w:p>
    <w:p w:rsidR="00411DB3" w:rsidRDefault="00D66A6A" w:rsidP="00BE6274">
      <w:pPr>
        <w:pStyle w:val="prastasistinklapis"/>
        <w:ind w:firstLine="1296"/>
        <w:jc w:val="both"/>
        <w:rPr>
          <w:color w:val="auto"/>
          <w:sz w:val="24"/>
          <w:szCs w:val="24"/>
        </w:rPr>
      </w:pPr>
      <w:r>
        <w:rPr>
          <w:color w:val="auto"/>
          <w:sz w:val="24"/>
          <w:szCs w:val="24"/>
        </w:rPr>
        <w:t>8</w:t>
      </w:r>
      <w:r w:rsidR="00411DB3">
        <w:rPr>
          <w:color w:val="auto"/>
          <w:sz w:val="24"/>
          <w:szCs w:val="24"/>
        </w:rPr>
        <w:t>.1. ikimokyklinio amžiaus vaikai;</w:t>
      </w:r>
    </w:p>
    <w:p w:rsidR="00411DB3" w:rsidRDefault="00D66A6A" w:rsidP="00BE6274">
      <w:pPr>
        <w:pStyle w:val="prastasistinklapis"/>
        <w:ind w:firstLine="1296"/>
        <w:jc w:val="both"/>
        <w:rPr>
          <w:color w:val="auto"/>
          <w:sz w:val="24"/>
          <w:szCs w:val="24"/>
        </w:rPr>
      </w:pPr>
      <w:r>
        <w:rPr>
          <w:color w:val="auto"/>
          <w:sz w:val="24"/>
          <w:szCs w:val="24"/>
        </w:rPr>
        <w:t>8</w:t>
      </w:r>
      <w:r w:rsidR="00411DB3">
        <w:rPr>
          <w:color w:val="auto"/>
          <w:sz w:val="24"/>
          <w:szCs w:val="24"/>
        </w:rPr>
        <w:t>.2. priešmokyklinio amžiaus vaikai;</w:t>
      </w:r>
    </w:p>
    <w:p w:rsidR="00411DB3" w:rsidRDefault="00D66A6A" w:rsidP="00BE6274">
      <w:pPr>
        <w:pStyle w:val="prastasistinklapis"/>
        <w:jc w:val="both"/>
        <w:rPr>
          <w:color w:val="auto"/>
          <w:sz w:val="24"/>
          <w:szCs w:val="24"/>
        </w:rPr>
      </w:pPr>
      <w:r>
        <w:rPr>
          <w:color w:val="auto"/>
          <w:sz w:val="24"/>
          <w:szCs w:val="24"/>
        </w:rPr>
        <w:t xml:space="preserve">                    </w:t>
      </w:r>
      <w:r w:rsidR="00455012">
        <w:rPr>
          <w:color w:val="auto"/>
          <w:sz w:val="24"/>
          <w:szCs w:val="24"/>
        </w:rPr>
        <w:t xml:space="preserve"> </w:t>
      </w:r>
      <w:r>
        <w:rPr>
          <w:color w:val="auto"/>
          <w:sz w:val="24"/>
          <w:szCs w:val="24"/>
        </w:rPr>
        <w:t>8</w:t>
      </w:r>
      <w:r w:rsidR="00411DB3">
        <w:rPr>
          <w:color w:val="auto"/>
          <w:sz w:val="24"/>
          <w:szCs w:val="24"/>
        </w:rPr>
        <w:t>.3. pradinio ugdymo mokiniai (1-4 klasės);</w:t>
      </w:r>
    </w:p>
    <w:p w:rsidR="00411DB3" w:rsidRDefault="00D66A6A" w:rsidP="00BE6274">
      <w:pPr>
        <w:pStyle w:val="prastasistinklapis"/>
        <w:ind w:firstLine="1296"/>
        <w:jc w:val="both"/>
        <w:rPr>
          <w:color w:val="auto"/>
          <w:sz w:val="24"/>
          <w:szCs w:val="24"/>
        </w:rPr>
      </w:pPr>
      <w:r>
        <w:rPr>
          <w:color w:val="auto"/>
          <w:sz w:val="24"/>
          <w:szCs w:val="24"/>
        </w:rPr>
        <w:t>8</w:t>
      </w:r>
      <w:r w:rsidR="00411DB3">
        <w:rPr>
          <w:color w:val="auto"/>
          <w:sz w:val="24"/>
          <w:szCs w:val="24"/>
        </w:rPr>
        <w:t>.4. pagrindinio ugdymo mokiniai (5-10 klasės);</w:t>
      </w:r>
    </w:p>
    <w:p w:rsidR="00411DB3" w:rsidRDefault="00D66A6A" w:rsidP="00BE6274">
      <w:pPr>
        <w:pStyle w:val="prastasistinklapis"/>
        <w:ind w:firstLine="1296"/>
        <w:jc w:val="both"/>
        <w:rPr>
          <w:color w:val="auto"/>
          <w:sz w:val="24"/>
          <w:szCs w:val="24"/>
        </w:rPr>
      </w:pPr>
      <w:r>
        <w:rPr>
          <w:color w:val="auto"/>
          <w:sz w:val="24"/>
          <w:szCs w:val="24"/>
        </w:rPr>
        <w:t>8</w:t>
      </w:r>
      <w:r w:rsidR="00411DB3">
        <w:rPr>
          <w:color w:val="auto"/>
          <w:sz w:val="24"/>
          <w:szCs w:val="24"/>
        </w:rPr>
        <w:t>.5. vaikų tėvai (globėjai, rūpintojai);</w:t>
      </w:r>
    </w:p>
    <w:p w:rsidR="00411DB3" w:rsidRDefault="00D66A6A" w:rsidP="00BE6274">
      <w:pPr>
        <w:pStyle w:val="prastasistinklapis"/>
        <w:ind w:firstLine="1296"/>
        <w:jc w:val="both"/>
        <w:rPr>
          <w:color w:val="auto"/>
          <w:sz w:val="24"/>
          <w:szCs w:val="24"/>
        </w:rPr>
      </w:pPr>
      <w:r>
        <w:rPr>
          <w:color w:val="auto"/>
          <w:sz w:val="24"/>
          <w:szCs w:val="24"/>
        </w:rPr>
        <w:t>8</w:t>
      </w:r>
      <w:r w:rsidR="00411DB3">
        <w:rPr>
          <w:color w:val="auto"/>
          <w:sz w:val="24"/>
          <w:szCs w:val="24"/>
        </w:rPr>
        <w:t>.6. mokytojai.</w:t>
      </w:r>
    </w:p>
    <w:p w:rsidR="00411DB3" w:rsidRDefault="00D66A6A" w:rsidP="00BE6274">
      <w:pPr>
        <w:pStyle w:val="prastasistinklapis"/>
        <w:ind w:firstLine="1296"/>
        <w:jc w:val="both"/>
        <w:rPr>
          <w:color w:val="auto"/>
          <w:sz w:val="24"/>
          <w:szCs w:val="24"/>
        </w:rPr>
      </w:pPr>
      <w:r>
        <w:rPr>
          <w:color w:val="auto"/>
          <w:sz w:val="24"/>
          <w:szCs w:val="24"/>
        </w:rPr>
        <w:t>9</w:t>
      </w:r>
      <w:r w:rsidR="00411DB3">
        <w:rPr>
          <w:color w:val="auto"/>
          <w:sz w:val="24"/>
          <w:szCs w:val="24"/>
        </w:rPr>
        <w:t xml:space="preserve">. </w:t>
      </w:r>
      <w:r w:rsidR="00411DB3">
        <w:rPr>
          <w:b/>
          <w:bCs/>
          <w:color w:val="auto"/>
          <w:sz w:val="24"/>
          <w:szCs w:val="24"/>
        </w:rPr>
        <w:t>Pagalbos teikėjai:</w:t>
      </w:r>
    </w:p>
    <w:p w:rsidR="00411DB3" w:rsidRDefault="00D66A6A" w:rsidP="00BE6274">
      <w:pPr>
        <w:pStyle w:val="Default"/>
        <w:ind w:firstLine="1296"/>
        <w:jc w:val="both"/>
        <w:rPr>
          <w:color w:val="auto"/>
        </w:rPr>
      </w:pPr>
      <w:r>
        <w:rPr>
          <w:color w:val="auto"/>
        </w:rPr>
        <w:t>9</w:t>
      </w:r>
      <w:r w:rsidR="00411DB3">
        <w:rPr>
          <w:color w:val="auto"/>
        </w:rPr>
        <w:t>.1. ikimokyklinio ugdymo auklėtojai;</w:t>
      </w:r>
    </w:p>
    <w:p w:rsidR="00411DB3" w:rsidRDefault="00D66A6A" w:rsidP="00BE6274">
      <w:pPr>
        <w:pStyle w:val="Default"/>
        <w:ind w:firstLine="1296"/>
        <w:jc w:val="both"/>
        <w:rPr>
          <w:color w:val="auto"/>
        </w:rPr>
      </w:pPr>
      <w:r>
        <w:rPr>
          <w:color w:val="auto"/>
        </w:rPr>
        <w:t>9</w:t>
      </w:r>
      <w:r w:rsidR="00411DB3">
        <w:rPr>
          <w:color w:val="auto"/>
        </w:rPr>
        <w:t>.2. priešmokyklinio ugdymo  pedagogas;</w:t>
      </w:r>
    </w:p>
    <w:p w:rsidR="00411DB3" w:rsidRDefault="00D66A6A" w:rsidP="00BE6274">
      <w:pPr>
        <w:ind w:firstLine="1296"/>
        <w:jc w:val="both"/>
        <w:rPr>
          <w:shd w:val="clear" w:color="auto" w:fill="FFFFFF"/>
        </w:rPr>
      </w:pPr>
      <w:r>
        <w:rPr>
          <w:shd w:val="clear" w:color="auto" w:fill="FFFFFF"/>
        </w:rPr>
        <w:t>9</w:t>
      </w:r>
      <w:r w:rsidR="00411DB3">
        <w:rPr>
          <w:shd w:val="clear" w:color="auto" w:fill="FFFFFF"/>
        </w:rPr>
        <w:t>.3. pradinio ugdymo mokytojai;</w:t>
      </w:r>
    </w:p>
    <w:p w:rsidR="00411DB3" w:rsidRDefault="00D66A6A" w:rsidP="00BE6274">
      <w:pPr>
        <w:ind w:firstLine="1296"/>
        <w:jc w:val="both"/>
        <w:rPr>
          <w:shd w:val="clear" w:color="auto" w:fill="FFFFFF"/>
        </w:rPr>
      </w:pPr>
      <w:r>
        <w:rPr>
          <w:shd w:val="clear" w:color="auto" w:fill="FFFFFF"/>
        </w:rPr>
        <w:t>9</w:t>
      </w:r>
      <w:r w:rsidR="00411DB3">
        <w:rPr>
          <w:shd w:val="clear" w:color="auto" w:fill="FFFFFF"/>
        </w:rPr>
        <w:t>.4. pagrindinio ugdymo mokytojas;</w:t>
      </w:r>
    </w:p>
    <w:p w:rsidR="00411DB3" w:rsidRDefault="00D66A6A" w:rsidP="00BE6274">
      <w:pPr>
        <w:pStyle w:val="Default"/>
        <w:ind w:firstLine="1296"/>
        <w:jc w:val="both"/>
        <w:rPr>
          <w:color w:val="auto"/>
        </w:rPr>
      </w:pPr>
      <w:r>
        <w:rPr>
          <w:color w:val="auto"/>
        </w:rPr>
        <w:t>9</w:t>
      </w:r>
      <w:r w:rsidR="00411DB3">
        <w:rPr>
          <w:color w:val="auto"/>
        </w:rPr>
        <w:t>.5. klasių vadovai;</w:t>
      </w:r>
    </w:p>
    <w:p w:rsidR="00411DB3" w:rsidRDefault="00D66A6A" w:rsidP="00BE6274">
      <w:pPr>
        <w:pStyle w:val="Default"/>
        <w:ind w:firstLine="1296"/>
        <w:jc w:val="both"/>
        <w:rPr>
          <w:color w:val="auto"/>
        </w:rPr>
      </w:pPr>
      <w:r>
        <w:rPr>
          <w:color w:val="auto"/>
        </w:rPr>
        <w:t>9</w:t>
      </w:r>
      <w:r w:rsidR="00411DB3">
        <w:rPr>
          <w:color w:val="auto"/>
        </w:rPr>
        <w:t>.6. mokyklos vadovai;</w:t>
      </w:r>
    </w:p>
    <w:p w:rsidR="00411DB3" w:rsidRDefault="00D66A6A" w:rsidP="00BE6274">
      <w:pPr>
        <w:pStyle w:val="Default"/>
        <w:ind w:firstLine="1296"/>
        <w:jc w:val="both"/>
        <w:rPr>
          <w:color w:val="auto"/>
        </w:rPr>
      </w:pPr>
      <w:r>
        <w:rPr>
          <w:color w:val="auto"/>
        </w:rPr>
        <w:t>9</w:t>
      </w:r>
      <w:r w:rsidR="00411DB3">
        <w:rPr>
          <w:color w:val="auto"/>
        </w:rPr>
        <w:t>.7. mokytojo padėjėjas;</w:t>
      </w:r>
    </w:p>
    <w:p w:rsidR="00411DB3" w:rsidRDefault="00D66A6A" w:rsidP="00BE6274">
      <w:pPr>
        <w:pStyle w:val="Default"/>
        <w:ind w:firstLine="1296"/>
        <w:jc w:val="both"/>
        <w:rPr>
          <w:color w:val="auto"/>
        </w:rPr>
      </w:pPr>
      <w:r>
        <w:rPr>
          <w:color w:val="auto"/>
        </w:rPr>
        <w:t>9</w:t>
      </w:r>
      <w:r w:rsidR="00411DB3">
        <w:rPr>
          <w:color w:val="auto"/>
        </w:rPr>
        <w:t>.8. socialinis pedagogas;</w:t>
      </w:r>
    </w:p>
    <w:p w:rsidR="00411DB3" w:rsidRDefault="00D66A6A" w:rsidP="00BE6274">
      <w:pPr>
        <w:pStyle w:val="Default"/>
        <w:ind w:firstLine="1296"/>
        <w:jc w:val="both"/>
        <w:rPr>
          <w:color w:val="auto"/>
        </w:rPr>
      </w:pPr>
      <w:r>
        <w:rPr>
          <w:color w:val="auto"/>
        </w:rPr>
        <w:t>9</w:t>
      </w:r>
      <w:r w:rsidR="00411DB3">
        <w:rPr>
          <w:color w:val="auto"/>
        </w:rPr>
        <w:t>.9. psichologas;</w:t>
      </w:r>
    </w:p>
    <w:p w:rsidR="00411DB3" w:rsidRDefault="00D66A6A" w:rsidP="00BE6274">
      <w:pPr>
        <w:pStyle w:val="Default"/>
        <w:ind w:firstLine="1296"/>
        <w:jc w:val="both"/>
        <w:rPr>
          <w:color w:val="auto"/>
        </w:rPr>
      </w:pPr>
      <w:r>
        <w:rPr>
          <w:color w:val="auto"/>
        </w:rPr>
        <w:t>9</w:t>
      </w:r>
      <w:r w:rsidR="00411DB3">
        <w:rPr>
          <w:color w:val="auto"/>
        </w:rPr>
        <w:t>.10. specialusis pedagogas;</w:t>
      </w:r>
    </w:p>
    <w:p w:rsidR="00411DB3" w:rsidRDefault="00D66A6A" w:rsidP="00BE6274">
      <w:pPr>
        <w:pStyle w:val="Default"/>
        <w:ind w:firstLine="1296"/>
        <w:jc w:val="both"/>
        <w:rPr>
          <w:color w:val="auto"/>
        </w:rPr>
      </w:pPr>
      <w:r>
        <w:rPr>
          <w:color w:val="auto"/>
        </w:rPr>
        <w:t>9</w:t>
      </w:r>
      <w:r w:rsidR="00411DB3">
        <w:rPr>
          <w:color w:val="auto"/>
        </w:rPr>
        <w:t>.11. logopedas;</w:t>
      </w:r>
    </w:p>
    <w:p w:rsidR="00411DB3" w:rsidRDefault="00D66A6A" w:rsidP="00BE6274">
      <w:pPr>
        <w:pStyle w:val="Default"/>
        <w:ind w:firstLine="1296"/>
        <w:jc w:val="both"/>
        <w:rPr>
          <w:color w:val="auto"/>
        </w:rPr>
      </w:pPr>
      <w:r>
        <w:rPr>
          <w:color w:val="auto"/>
        </w:rPr>
        <w:t>9</w:t>
      </w:r>
      <w:r w:rsidR="00411DB3">
        <w:rPr>
          <w:color w:val="auto"/>
        </w:rPr>
        <w:t>.12. sveikatos priežiūros specialistas;</w:t>
      </w:r>
    </w:p>
    <w:p w:rsidR="00411DB3" w:rsidRDefault="00D66A6A" w:rsidP="00BE6274">
      <w:pPr>
        <w:pStyle w:val="Default"/>
        <w:ind w:firstLine="1296"/>
        <w:jc w:val="both"/>
        <w:rPr>
          <w:color w:val="auto"/>
        </w:rPr>
      </w:pPr>
      <w:r>
        <w:rPr>
          <w:color w:val="auto"/>
        </w:rPr>
        <w:t>9</w:t>
      </w:r>
      <w:r w:rsidR="00411DB3">
        <w:rPr>
          <w:color w:val="auto"/>
        </w:rPr>
        <w:t>.13. techninis personalas;</w:t>
      </w:r>
    </w:p>
    <w:p w:rsidR="00411DB3" w:rsidRDefault="00D66A6A" w:rsidP="00BE6274">
      <w:pPr>
        <w:pStyle w:val="Default"/>
        <w:ind w:firstLine="1296"/>
        <w:jc w:val="both"/>
        <w:rPr>
          <w:color w:val="auto"/>
        </w:rPr>
      </w:pPr>
      <w:r>
        <w:rPr>
          <w:color w:val="auto"/>
        </w:rPr>
        <w:t>9</w:t>
      </w:r>
      <w:r w:rsidR="00411DB3">
        <w:rPr>
          <w:color w:val="auto"/>
        </w:rPr>
        <w:t>.14. ugdymo karjerai darbo grupė;</w:t>
      </w:r>
    </w:p>
    <w:p w:rsidR="00411DB3" w:rsidRDefault="00D66A6A" w:rsidP="00BE6274">
      <w:pPr>
        <w:pStyle w:val="Default"/>
        <w:ind w:firstLine="1296"/>
        <w:jc w:val="both"/>
        <w:rPr>
          <w:color w:val="auto"/>
        </w:rPr>
      </w:pPr>
      <w:r>
        <w:rPr>
          <w:color w:val="auto"/>
        </w:rPr>
        <w:t>9</w:t>
      </w:r>
      <w:r w:rsidR="00411DB3">
        <w:rPr>
          <w:color w:val="auto"/>
        </w:rPr>
        <w:t>.15. bibliotekininkas;</w:t>
      </w:r>
    </w:p>
    <w:p w:rsidR="00411DB3" w:rsidRDefault="00D66A6A" w:rsidP="00BE6274">
      <w:pPr>
        <w:pStyle w:val="Default"/>
        <w:ind w:firstLine="1296"/>
        <w:jc w:val="both"/>
        <w:rPr>
          <w:color w:val="auto"/>
        </w:rPr>
      </w:pPr>
      <w:r>
        <w:rPr>
          <w:color w:val="auto"/>
        </w:rPr>
        <w:t>9</w:t>
      </w:r>
      <w:r w:rsidR="00411DB3">
        <w:rPr>
          <w:color w:val="auto"/>
        </w:rPr>
        <w:t>.16. mokyklos vaiko gerovės komisija;</w:t>
      </w:r>
    </w:p>
    <w:p w:rsidR="00411DB3" w:rsidRDefault="00D66A6A" w:rsidP="00BE6274">
      <w:pPr>
        <w:pStyle w:val="Default"/>
        <w:ind w:firstLine="1296"/>
        <w:jc w:val="both"/>
        <w:rPr>
          <w:color w:val="auto"/>
        </w:rPr>
      </w:pPr>
      <w:r>
        <w:rPr>
          <w:color w:val="auto"/>
        </w:rPr>
        <w:lastRenderedPageBreak/>
        <w:t>9</w:t>
      </w:r>
      <w:r w:rsidR="00411DB3">
        <w:rPr>
          <w:color w:val="auto"/>
        </w:rPr>
        <w:t>.17. kitos institucijos.</w:t>
      </w:r>
    </w:p>
    <w:p w:rsidR="00411DB3" w:rsidRDefault="00411DB3" w:rsidP="00BE6274">
      <w:pPr>
        <w:tabs>
          <w:tab w:val="num" w:pos="1800"/>
        </w:tabs>
        <w:jc w:val="both"/>
      </w:pPr>
    </w:p>
    <w:p w:rsidR="00BE6274" w:rsidRDefault="00BE6274" w:rsidP="00BE6274">
      <w:pPr>
        <w:tabs>
          <w:tab w:val="num" w:pos="1800"/>
        </w:tabs>
        <w:jc w:val="both"/>
      </w:pPr>
    </w:p>
    <w:p w:rsidR="00411DB3" w:rsidRDefault="00411DB3" w:rsidP="00BE6274">
      <w:pPr>
        <w:ind w:firstLine="720"/>
        <w:jc w:val="center"/>
        <w:rPr>
          <w:b/>
          <w:bCs/>
        </w:rPr>
      </w:pPr>
      <w:r>
        <w:rPr>
          <w:b/>
          <w:bCs/>
        </w:rPr>
        <w:t>IV.  ŠVIETIMO PAGALBOS ORGANIZAVIMAS</w:t>
      </w:r>
    </w:p>
    <w:p w:rsidR="00411DB3" w:rsidRDefault="00411DB3" w:rsidP="00BE6274">
      <w:pPr>
        <w:pStyle w:val="Bodytext"/>
        <w:ind w:firstLine="0"/>
        <w:rPr>
          <w:rFonts w:ascii="Times New Roman" w:hAnsi="Times New Roman" w:cs="Times New Roman"/>
          <w:b/>
          <w:bCs/>
          <w:sz w:val="24"/>
          <w:szCs w:val="24"/>
          <w:lang w:val="lt-LT"/>
        </w:rPr>
      </w:pPr>
    </w:p>
    <w:p w:rsidR="00411DB3" w:rsidRDefault="00411DB3" w:rsidP="00BE6274">
      <w:pPr>
        <w:pStyle w:val="Bodytext"/>
        <w:ind w:firstLine="1296"/>
        <w:rPr>
          <w:rFonts w:ascii="Times New Roman" w:hAnsi="Times New Roman" w:cs="Times New Roman"/>
          <w:b/>
          <w:bCs/>
          <w:sz w:val="24"/>
          <w:szCs w:val="24"/>
          <w:lang w:val="lt-LT"/>
        </w:rPr>
      </w:pPr>
      <w:r>
        <w:rPr>
          <w:rFonts w:ascii="Times New Roman" w:hAnsi="Times New Roman" w:cs="Times New Roman"/>
          <w:b/>
          <w:bCs/>
          <w:sz w:val="24"/>
          <w:szCs w:val="24"/>
          <w:lang w:val="lt-LT"/>
        </w:rPr>
        <w:t>1</w:t>
      </w:r>
      <w:r w:rsidR="00D66A6A">
        <w:rPr>
          <w:rFonts w:ascii="Times New Roman" w:hAnsi="Times New Roman" w:cs="Times New Roman"/>
          <w:b/>
          <w:bCs/>
          <w:sz w:val="24"/>
          <w:szCs w:val="24"/>
          <w:lang w:val="lt-LT"/>
        </w:rPr>
        <w:t>0</w:t>
      </w:r>
      <w:r>
        <w:rPr>
          <w:rFonts w:ascii="Times New Roman" w:hAnsi="Times New Roman" w:cs="Times New Roman"/>
          <w:b/>
          <w:bCs/>
          <w:sz w:val="24"/>
          <w:szCs w:val="24"/>
          <w:lang w:val="lt-LT"/>
        </w:rPr>
        <w:t>. Švietimo pagalbą vaikams teikia:</w:t>
      </w:r>
    </w:p>
    <w:p w:rsidR="00411DB3" w:rsidRDefault="00D66A6A" w:rsidP="00BE6274">
      <w:pPr>
        <w:pStyle w:val="Default"/>
        <w:tabs>
          <w:tab w:val="left" w:pos="720"/>
        </w:tabs>
        <w:jc w:val="both"/>
        <w:rPr>
          <w:b/>
          <w:bCs/>
          <w:color w:val="auto"/>
        </w:rPr>
      </w:pPr>
      <w:r>
        <w:rPr>
          <w:b/>
          <w:bCs/>
        </w:rPr>
        <w:tab/>
      </w:r>
      <w:r>
        <w:rPr>
          <w:b/>
          <w:bCs/>
        </w:rPr>
        <w:tab/>
        <w:t>10</w:t>
      </w:r>
      <w:r w:rsidR="00411DB3">
        <w:rPr>
          <w:b/>
          <w:bCs/>
        </w:rPr>
        <w:t xml:space="preserve">.1. ikimokyklinio ugdymo auklėtojai, priešmokyklinės grupės pedagogas, </w:t>
      </w:r>
      <w:r w:rsidR="00411DB3">
        <w:rPr>
          <w:b/>
          <w:bCs/>
          <w:shd w:val="clear" w:color="auto" w:fill="FFFFFF"/>
        </w:rPr>
        <w:t>klasių vadovai:</w:t>
      </w:r>
    </w:p>
    <w:p w:rsidR="00411DB3" w:rsidRDefault="00D66A6A" w:rsidP="00BE6274">
      <w:pPr>
        <w:autoSpaceDE w:val="0"/>
        <w:autoSpaceDN w:val="0"/>
        <w:adjustRightInd w:val="0"/>
        <w:ind w:firstLine="1296"/>
        <w:jc w:val="both"/>
        <w:rPr>
          <w:color w:val="000000"/>
          <w:lang w:eastAsia="en-US"/>
        </w:rPr>
      </w:pPr>
      <w:r>
        <w:rPr>
          <w:color w:val="000000"/>
          <w:lang w:eastAsia="en-US"/>
        </w:rPr>
        <w:t>10</w:t>
      </w:r>
      <w:r w:rsidR="00411DB3">
        <w:rPr>
          <w:color w:val="000000"/>
          <w:lang w:eastAsia="en-US"/>
        </w:rPr>
        <w:t>.1.1. rūpinasi Vaiko asmenybės ir socialine branda, ugdymu (si);</w:t>
      </w:r>
    </w:p>
    <w:p w:rsidR="00411DB3" w:rsidRDefault="00D66A6A" w:rsidP="00BE6274">
      <w:pPr>
        <w:autoSpaceDE w:val="0"/>
        <w:autoSpaceDN w:val="0"/>
        <w:adjustRightInd w:val="0"/>
        <w:ind w:firstLine="1296"/>
        <w:jc w:val="both"/>
        <w:rPr>
          <w:color w:val="000000"/>
          <w:lang w:eastAsia="en-US"/>
        </w:rPr>
      </w:pPr>
      <w:r>
        <w:rPr>
          <w:color w:val="000000"/>
          <w:lang w:eastAsia="en-US"/>
        </w:rPr>
        <w:t>10</w:t>
      </w:r>
      <w:r w:rsidR="00411DB3">
        <w:rPr>
          <w:color w:val="000000"/>
          <w:lang w:eastAsia="en-US"/>
        </w:rPr>
        <w:t>.1.2. buria klasėje dirbančius mokytojus ir kitus specialistus klasės Vaikų ugdymui;</w:t>
      </w:r>
    </w:p>
    <w:p w:rsidR="00411DB3" w:rsidRDefault="00D66A6A" w:rsidP="00BE6274">
      <w:pPr>
        <w:autoSpaceDE w:val="0"/>
        <w:autoSpaceDN w:val="0"/>
        <w:adjustRightInd w:val="0"/>
        <w:ind w:firstLine="1296"/>
        <w:jc w:val="both"/>
        <w:rPr>
          <w:color w:val="000000"/>
          <w:lang w:val="fi-FI" w:eastAsia="en-US"/>
        </w:rPr>
      </w:pPr>
      <w:r>
        <w:rPr>
          <w:color w:val="000000"/>
          <w:lang w:val="fi-FI" w:eastAsia="en-US"/>
        </w:rPr>
        <w:t>10</w:t>
      </w:r>
      <w:r w:rsidR="00411DB3">
        <w:rPr>
          <w:color w:val="000000"/>
          <w:lang w:val="fi-FI" w:eastAsia="en-US"/>
        </w:rPr>
        <w:t>.1.3. padeda  vaikui  formuoti vertybines nuostatas;</w:t>
      </w:r>
    </w:p>
    <w:p w:rsidR="00411DB3" w:rsidRDefault="00D66A6A" w:rsidP="00BE6274">
      <w:pPr>
        <w:pStyle w:val="Default"/>
        <w:ind w:firstLine="1296"/>
        <w:jc w:val="both"/>
        <w:rPr>
          <w:lang w:val="fi-FI" w:eastAsia="en-US"/>
        </w:rPr>
      </w:pPr>
      <w:r>
        <w:rPr>
          <w:lang w:val="fi-FI" w:eastAsia="en-US"/>
        </w:rPr>
        <w:t>10</w:t>
      </w:r>
      <w:r w:rsidR="00411DB3">
        <w:rPr>
          <w:lang w:val="fi-FI" w:eastAsia="en-US"/>
        </w:rPr>
        <w:t>.1.4. esant reikalui, nukreipia Vaiką, jo tėvus (globėjus, rūpintojus) pas specialistus;</w:t>
      </w:r>
    </w:p>
    <w:p w:rsidR="00411DB3" w:rsidRDefault="00D66A6A" w:rsidP="00BE6274">
      <w:pPr>
        <w:ind w:firstLine="1296"/>
        <w:jc w:val="both"/>
      </w:pPr>
      <w:r>
        <w:t>10</w:t>
      </w:r>
      <w:r w:rsidR="00411DB3">
        <w:t>.1.5.  siekia pažinti Vaiko  poreikius, polinkius, interesus, gabumus, diferencijuoja ir individualizuoja ugdymo procesą;</w:t>
      </w:r>
    </w:p>
    <w:p w:rsidR="00411DB3" w:rsidRDefault="00D66A6A" w:rsidP="00BE6274">
      <w:pPr>
        <w:ind w:firstLine="1296"/>
        <w:jc w:val="both"/>
      </w:pPr>
      <w:r>
        <w:t>10</w:t>
      </w:r>
      <w:r w:rsidR="00411DB3">
        <w:t>.1.6.  domisi ir rūpinasi Vaiko sveikata, jo sauga, puoselėja sveiką gyvenseną, suteikia Vaikui reikiamą pagalbą pastebėjus, kad jo atžvilgiu taikomas smurtas, prievarta ar kitokio pobūdžio išnaudojimas;</w:t>
      </w:r>
    </w:p>
    <w:p w:rsidR="00411DB3" w:rsidRDefault="00D66A6A" w:rsidP="00BE6274">
      <w:pPr>
        <w:ind w:firstLine="1296"/>
        <w:jc w:val="both"/>
      </w:pPr>
      <w:r>
        <w:t>10</w:t>
      </w:r>
      <w:r w:rsidR="00411DB3">
        <w:t>.1.7.  bendradarbiauja su pagalbos mokiniui, sveikatos priežiūros specialistais, informuoja tėvus (globėjus, rūpintojus) apie iškylančias problemas, padeda mokiniams spręsti psichologines, socialines, bendravimo, mokymosi ir kt. problemas;</w:t>
      </w:r>
    </w:p>
    <w:p w:rsidR="00411DB3" w:rsidRDefault="00D66A6A" w:rsidP="00BE6274">
      <w:pPr>
        <w:autoSpaceDE w:val="0"/>
        <w:autoSpaceDN w:val="0"/>
        <w:adjustRightInd w:val="0"/>
        <w:ind w:firstLine="1296"/>
        <w:jc w:val="both"/>
        <w:rPr>
          <w:color w:val="000000"/>
          <w:lang w:eastAsia="en-US"/>
        </w:rPr>
      </w:pPr>
      <w:r>
        <w:t>10</w:t>
      </w:r>
      <w:r w:rsidR="00411DB3">
        <w:t xml:space="preserve">.1.8. </w:t>
      </w:r>
      <w:r w:rsidR="00411DB3">
        <w:rPr>
          <w:color w:val="000000"/>
          <w:lang w:eastAsia="en-US"/>
        </w:rPr>
        <w:t xml:space="preserve">specialiųjų poreikių  vaikų ugdymui pritaiko atitinkamai ikimokyklinio ir priešmokyklinio ugdymo bendrąsias programas, atsižvelgdami į  vaiko gebėjimus ir galias bei psichologinės pedagoginės tarnybos, mokyklos vaiko gerovės komisijos rekomendacijas; </w:t>
      </w:r>
    </w:p>
    <w:p w:rsidR="00411DB3" w:rsidRDefault="00D66A6A" w:rsidP="00BE6274">
      <w:pPr>
        <w:ind w:firstLine="1296"/>
        <w:jc w:val="both"/>
        <w:rPr>
          <w:b/>
        </w:rPr>
      </w:pPr>
      <w:r>
        <w:t>10</w:t>
      </w:r>
      <w:r w:rsidR="00411DB3">
        <w:t>.1.9. stebi, analizuoja tėvų bei socialinės aplinkos poveikį ugdymui(-si).</w:t>
      </w:r>
    </w:p>
    <w:p w:rsidR="00411DB3" w:rsidRDefault="00D66A6A" w:rsidP="00BE6274">
      <w:pPr>
        <w:pStyle w:val="Bodytext"/>
        <w:ind w:firstLine="1296"/>
        <w:rPr>
          <w:rFonts w:ascii="Times New Roman" w:hAnsi="Times New Roman" w:cs="Times New Roman"/>
          <w:b/>
          <w:bCs/>
          <w:sz w:val="24"/>
          <w:szCs w:val="24"/>
          <w:lang w:val="lt-LT"/>
        </w:rPr>
      </w:pPr>
      <w:r>
        <w:rPr>
          <w:rFonts w:ascii="Times New Roman" w:hAnsi="Times New Roman" w:cs="Times New Roman"/>
          <w:b/>
          <w:bCs/>
          <w:sz w:val="24"/>
          <w:szCs w:val="24"/>
          <w:lang w:val="lt-LT"/>
        </w:rPr>
        <w:t>10</w:t>
      </w:r>
      <w:r w:rsidR="00411DB3">
        <w:rPr>
          <w:rFonts w:ascii="Times New Roman" w:hAnsi="Times New Roman" w:cs="Times New Roman"/>
          <w:b/>
          <w:bCs/>
          <w:sz w:val="24"/>
          <w:szCs w:val="24"/>
          <w:lang w:val="lt-LT"/>
        </w:rPr>
        <w:t>.2. pradinio ir pagrindinio ugdymo mokytojai:</w:t>
      </w:r>
    </w:p>
    <w:p w:rsidR="00411DB3" w:rsidRDefault="00D66A6A" w:rsidP="00BE6274">
      <w:pPr>
        <w:autoSpaceDE w:val="0"/>
        <w:autoSpaceDN w:val="0"/>
        <w:adjustRightInd w:val="0"/>
        <w:ind w:firstLine="1296"/>
        <w:jc w:val="both"/>
        <w:rPr>
          <w:color w:val="000000"/>
          <w:lang w:eastAsia="en-US"/>
        </w:rPr>
      </w:pPr>
      <w:r>
        <w:rPr>
          <w:color w:val="000000"/>
          <w:lang w:eastAsia="en-US"/>
        </w:rPr>
        <w:t>10</w:t>
      </w:r>
      <w:r w:rsidR="00411DB3">
        <w:rPr>
          <w:color w:val="000000"/>
          <w:lang w:eastAsia="en-US"/>
        </w:rPr>
        <w:t>.2.1. teikia mokiniams individualias ar grupines konsultacijas pagal  kiekvienų mokslo metų ugdymo plano nuostatas;</w:t>
      </w:r>
    </w:p>
    <w:p w:rsidR="00411DB3" w:rsidRDefault="00D66A6A" w:rsidP="00BE6274">
      <w:pPr>
        <w:autoSpaceDE w:val="0"/>
        <w:autoSpaceDN w:val="0"/>
        <w:adjustRightInd w:val="0"/>
        <w:ind w:firstLine="1296"/>
        <w:jc w:val="both"/>
        <w:rPr>
          <w:color w:val="000000"/>
          <w:lang w:eastAsia="en-US"/>
        </w:rPr>
      </w:pPr>
      <w:r>
        <w:rPr>
          <w:color w:val="000000"/>
          <w:lang w:eastAsia="en-US"/>
        </w:rPr>
        <w:t>10</w:t>
      </w:r>
      <w:r w:rsidR="00411DB3">
        <w:rPr>
          <w:color w:val="000000"/>
          <w:lang w:eastAsia="en-US"/>
        </w:rPr>
        <w:t xml:space="preserve">.2.3. specialiųjų poreikių mokinių ugdymui pritaiko dalykų bendrąsias programas, atsižvelgdami į mokinio gebėjimus ir galias bei psichologinės pedagoginės tarnybos, mokyklos vaiko gerovės komisijos rekomendacijas; </w:t>
      </w:r>
    </w:p>
    <w:p w:rsidR="00411DB3" w:rsidRDefault="00D66A6A" w:rsidP="00BE6274">
      <w:pPr>
        <w:autoSpaceDE w:val="0"/>
        <w:autoSpaceDN w:val="0"/>
        <w:adjustRightInd w:val="0"/>
        <w:ind w:firstLine="1296"/>
        <w:jc w:val="both"/>
        <w:rPr>
          <w:color w:val="000000"/>
          <w:lang w:eastAsia="en-US"/>
        </w:rPr>
      </w:pPr>
      <w:r>
        <w:rPr>
          <w:color w:val="000000"/>
          <w:lang w:eastAsia="en-US"/>
        </w:rPr>
        <w:t>10</w:t>
      </w:r>
      <w:r w:rsidR="00411DB3">
        <w:rPr>
          <w:color w:val="000000"/>
          <w:lang w:eastAsia="en-US"/>
        </w:rPr>
        <w:t>.2.4. vaiko gerovės komisijos posėdyje  pateikia išsamią informaciją apie specialiųjų ugdymo (si) poreikių mokinių programų pritaikymą mažiausiai 1-2 karus per mokslo metus;</w:t>
      </w:r>
    </w:p>
    <w:p w:rsidR="00411DB3" w:rsidRDefault="00D66A6A" w:rsidP="00BE6274">
      <w:pPr>
        <w:autoSpaceDE w:val="0"/>
        <w:autoSpaceDN w:val="0"/>
        <w:adjustRightInd w:val="0"/>
        <w:ind w:firstLine="1296"/>
        <w:jc w:val="both"/>
        <w:rPr>
          <w:color w:val="000000"/>
          <w:lang w:eastAsia="en-US"/>
        </w:rPr>
      </w:pPr>
      <w:r>
        <w:rPr>
          <w:color w:val="000000"/>
          <w:lang w:eastAsia="en-US"/>
        </w:rPr>
        <w:t>10</w:t>
      </w:r>
      <w:r w:rsidR="00411DB3">
        <w:rPr>
          <w:color w:val="000000"/>
          <w:lang w:eastAsia="en-US"/>
        </w:rPr>
        <w:t>.2.5. metodinėse grupėse dalijasi patirtimi dėl specialiųjų mokymo būdų mokiniams pritaikymo ir programų keitimo;</w:t>
      </w:r>
    </w:p>
    <w:p w:rsidR="00411DB3" w:rsidRDefault="00D66A6A" w:rsidP="00BE6274">
      <w:pPr>
        <w:autoSpaceDE w:val="0"/>
        <w:autoSpaceDN w:val="0"/>
        <w:adjustRightInd w:val="0"/>
        <w:ind w:firstLine="1296"/>
        <w:jc w:val="both"/>
        <w:rPr>
          <w:color w:val="000000"/>
          <w:lang w:eastAsia="en-US"/>
        </w:rPr>
      </w:pPr>
      <w:r>
        <w:rPr>
          <w:lang w:eastAsia="en-US"/>
        </w:rPr>
        <w:t>10</w:t>
      </w:r>
      <w:r w:rsidR="00411DB3">
        <w:rPr>
          <w:lang w:eastAsia="en-US"/>
        </w:rPr>
        <w:t>.2.6. stengiasi pažinti mokinių poreikius, interesus, gabumus;</w:t>
      </w:r>
    </w:p>
    <w:p w:rsidR="00411DB3" w:rsidRDefault="00D66A6A" w:rsidP="00BE6274">
      <w:pPr>
        <w:autoSpaceDE w:val="0"/>
        <w:autoSpaceDN w:val="0"/>
        <w:adjustRightInd w:val="0"/>
        <w:ind w:firstLine="1296"/>
        <w:jc w:val="both"/>
        <w:rPr>
          <w:lang w:eastAsia="en-US"/>
        </w:rPr>
      </w:pPr>
      <w:r>
        <w:rPr>
          <w:lang w:eastAsia="en-US"/>
        </w:rPr>
        <w:t>10</w:t>
      </w:r>
      <w:r w:rsidR="00411DB3">
        <w:rPr>
          <w:lang w:eastAsia="en-US"/>
        </w:rPr>
        <w:t>.2.7. esant reikalui, kreipiasi į klasės vadovą ir/ar mokyklos specialistus;</w:t>
      </w:r>
    </w:p>
    <w:p w:rsidR="00411DB3" w:rsidRDefault="00D66A6A" w:rsidP="00BE6274">
      <w:pPr>
        <w:autoSpaceDE w:val="0"/>
        <w:autoSpaceDN w:val="0"/>
        <w:adjustRightInd w:val="0"/>
        <w:ind w:firstLine="1296"/>
        <w:jc w:val="both"/>
        <w:rPr>
          <w:shd w:val="clear" w:color="auto" w:fill="FFFFFF"/>
        </w:rPr>
      </w:pPr>
      <w:r>
        <w:rPr>
          <w:shd w:val="clear" w:color="auto" w:fill="FFFFFF"/>
        </w:rPr>
        <w:t>10</w:t>
      </w:r>
      <w:r w:rsidR="00411DB3">
        <w:rPr>
          <w:shd w:val="clear" w:color="auto" w:fill="FFFFFF"/>
        </w:rPr>
        <w:t>.2.8. stebi mokinių mokymosi pasiekimus ir teikia pagalbą sunkumų turintiems arba itin gabiems mokiniams remdamiesi mokykloje susitarta tvarka kiekvienų mokslo metų mokyklos pradinio ir pagrindinio ugdymo plane;</w:t>
      </w:r>
    </w:p>
    <w:p w:rsidR="00411DB3" w:rsidRDefault="00D66A6A" w:rsidP="00BE6274">
      <w:pPr>
        <w:autoSpaceDE w:val="0"/>
        <w:autoSpaceDN w:val="0"/>
        <w:adjustRightInd w:val="0"/>
        <w:ind w:firstLine="1296"/>
        <w:jc w:val="both"/>
        <w:rPr>
          <w:b/>
          <w:bCs/>
          <w:color w:val="000000"/>
          <w:lang w:eastAsia="en-US"/>
        </w:rPr>
      </w:pPr>
      <w:r>
        <w:rPr>
          <w:b/>
          <w:bCs/>
          <w:color w:val="000000"/>
          <w:lang w:eastAsia="en-US"/>
        </w:rPr>
        <w:t>10</w:t>
      </w:r>
      <w:r w:rsidR="00411DB3">
        <w:rPr>
          <w:b/>
          <w:bCs/>
          <w:color w:val="000000"/>
          <w:lang w:eastAsia="en-US"/>
        </w:rPr>
        <w:t xml:space="preserve">.3. mokyklos direktorius: </w:t>
      </w:r>
    </w:p>
    <w:p w:rsidR="00411DB3" w:rsidRDefault="00D66A6A" w:rsidP="00BE6274">
      <w:pPr>
        <w:ind w:firstLine="1296"/>
        <w:jc w:val="both"/>
      </w:pPr>
      <w:r>
        <w:t>10</w:t>
      </w:r>
      <w:r w:rsidR="00411DB3">
        <w:t xml:space="preserve">.3.1. sudaro mokyklos vaiko gerovės komisiją ir tvirtina jos darbo reglamentą; </w:t>
      </w:r>
    </w:p>
    <w:p w:rsidR="00411DB3" w:rsidRDefault="00D66A6A" w:rsidP="00BE6274">
      <w:pPr>
        <w:ind w:firstLine="1296"/>
        <w:jc w:val="both"/>
      </w:pPr>
      <w:r>
        <w:t>10</w:t>
      </w:r>
      <w:r w:rsidR="00411DB3">
        <w:t xml:space="preserve">.3.2. užtikrina, prižiūri ir atsako už gerą ir veiksmingą vaiko minimalios priežiūros priemonių vykdymą mokykloje; </w:t>
      </w:r>
    </w:p>
    <w:p w:rsidR="00411DB3" w:rsidRDefault="00D66A6A" w:rsidP="00BE6274">
      <w:pPr>
        <w:ind w:firstLine="1296"/>
        <w:jc w:val="both"/>
      </w:pPr>
      <w:r>
        <w:t xml:space="preserve"> 10</w:t>
      </w:r>
      <w:r w:rsidR="00411DB3">
        <w:t xml:space="preserve">.3.3. užtikrina sveiką ir saugią aplinką, užkertančią kelią bet kokioms smurto, prievartos apraiškoms ir žalingiems įpročiams; </w:t>
      </w:r>
    </w:p>
    <w:p w:rsidR="00411DB3" w:rsidRDefault="00D66A6A" w:rsidP="00BE6274">
      <w:pPr>
        <w:pStyle w:val="Pagrindiniotekstotrauka"/>
        <w:ind w:left="0" w:firstLine="1296"/>
        <w:jc w:val="both"/>
        <w:rPr>
          <w:rFonts w:ascii="Tahoma" w:hAnsi="Tahoma" w:cs="Tahoma"/>
        </w:rPr>
      </w:pPr>
      <w:r>
        <w:t>10</w:t>
      </w:r>
      <w:r w:rsidR="00411DB3">
        <w:t>.3.4. organizuoja pašalinių asmenų patekimo į mokyklos teritoriją apskaitą ir tai kontroliuoja, organizuoja mokyklos teritorijos ir jos prieigų stebėjimą, informuoja teritorinę policijos įstaigą apie žinomus ar įtariamus smurto, prievartos, narkotinių ar psichotropinių medžiagų platinimo, viešosios tvarkos ir kitų pažeidimų atvejus;</w:t>
      </w:r>
    </w:p>
    <w:p w:rsidR="00411DB3" w:rsidRDefault="00D66A6A" w:rsidP="00411DB3">
      <w:pPr>
        <w:ind w:firstLine="1296"/>
        <w:jc w:val="both"/>
      </w:pPr>
      <w:r>
        <w:lastRenderedPageBreak/>
        <w:t>10</w:t>
      </w:r>
      <w:r w:rsidR="00411DB3">
        <w:t>.3.5. supažindina mokyklos bendruomenę su teisės aktais, reglamentuojančiais vaiko teises, pareigas ir atsakomybę už teisės pažeidimus, mokyklos lankymą, narkotinių ir psichotropinių medžiagų vartojimo, smurto, nusikalstamumo prevenciją ir mokinių užimtumą;</w:t>
      </w:r>
    </w:p>
    <w:p w:rsidR="00411DB3" w:rsidRDefault="00D66A6A" w:rsidP="00411DB3">
      <w:pPr>
        <w:ind w:firstLine="1296"/>
        <w:jc w:val="both"/>
      </w:pPr>
      <w:r>
        <w:t>10</w:t>
      </w:r>
      <w:r w:rsidR="00411DB3">
        <w:t xml:space="preserve">.3.6. bendradarbiauja su pagalbą mokiniui, mokytojui ir mokyklai teikiančiomis įstaigomis, savivaldybės administracijos struktūriniais padaliniais, teritorine policijos įstaiga, socialinių paslaugų ir sveikatos įstaigomis, savivaldybės administracijos vaiko gerovės komisija ir kitomis institucijomis, dirbančiomis vaiko teisių apsaugos srityje; </w:t>
      </w:r>
    </w:p>
    <w:p w:rsidR="00411DB3" w:rsidRDefault="00D66A6A" w:rsidP="00411DB3">
      <w:pPr>
        <w:ind w:firstLine="1296"/>
        <w:jc w:val="both"/>
      </w:pPr>
      <w:r>
        <w:t>10</w:t>
      </w:r>
      <w:r w:rsidR="00411DB3">
        <w:t xml:space="preserve">.3.7. prireikus sudaro su institucijomis, dirbančiomis prevencinį darbą savivaldybės teritorijoje, kitose vietovėse, sutartis dėl pagalbos teikimo mokykloje ar už jos ribų; </w:t>
      </w:r>
    </w:p>
    <w:p w:rsidR="00411DB3" w:rsidRDefault="00411DB3" w:rsidP="00411DB3">
      <w:pPr>
        <w:ind w:firstLine="1296"/>
        <w:jc w:val="both"/>
      </w:pPr>
      <w:r>
        <w:t>organizuoja mokinių užimtumą po pamokų ir mokinių atostogų metu;</w:t>
      </w:r>
    </w:p>
    <w:p w:rsidR="00411DB3" w:rsidRDefault="00D66A6A" w:rsidP="00411DB3">
      <w:pPr>
        <w:pStyle w:val="Pagrindiniotekstotrauka"/>
        <w:ind w:left="0" w:firstLine="1296"/>
        <w:rPr>
          <w:rFonts w:ascii="Tahoma" w:hAnsi="Tahoma" w:cs="Tahoma"/>
        </w:rPr>
      </w:pPr>
      <w:r>
        <w:t>10</w:t>
      </w:r>
      <w:r w:rsidR="00411DB3">
        <w:t>.3.8.  teikia prašymus savivaldybės administracijos direktoriui dėl vaiko minimalios ar vidutinės priežiūros priemonės skyrimo;</w:t>
      </w:r>
    </w:p>
    <w:p w:rsidR="00411DB3" w:rsidRDefault="00D66A6A" w:rsidP="00411DB3">
      <w:pPr>
        <w:ind w:firstLine="1296"/>
        <w:jc w:val="both"/>
        <w:rPr>
          <w:b/>
        </w:rPr>
      </w:pPr>
      <w:r>
        <w:rPr>
          <w:b/>
        </w:rPr>
        <w:t>10</w:t>
      </w:r>
      <w:r w:rsidR="00411DB3">
        <w:rPr>
          <w:b/>
        </w:rPr>
        <w:t xml:space="preserve">.4. direktoriaus pavaduotojas ugdymui: </w:t>
      </w:r>
    </w:p>
    <w:p w:rsidR="00411DB3" w:rsidRDefault="00D66A6A" w:rsidP="00411DB3">
      <w:pPr>
        <w:ind w:firstLine="1296"/>
        <w:jc w:val="both"/>
      </w:pPr>
      <w:r>
        <w:t>10</w:t>
      </w:r>
      <w:r w:rsidR="00411DB3">
        <w:t xml:space="preserve">.4.1. dalyvauja mokyklos vaiko gerovės komisijos veikloje; </w:t>
      </w:r>
    </w:p>
    <w:p w:rsidR="00411DB3" w:rsidRDefault="00D66A6A" w:rsidP="00411DB3">
      <w:pPr>
        <w:ind w:firstLine="1296"/>
        <w:jc w:val="both"/>
      </w:pPr>
      <w:r>
        <w:t>10</w:t>
      </w:r>
      <w:r w:rsidR="00411DB3">
        <w:t xml:space="preserve">.4.2.  bendradarbiauja su pagalbą mokiniui teikiančiais specialistais, auklėtojais, mokytojais, klasių vadovais, pagalbą mokytojui ir mokyklai teikiančiomis įstaigomis, savivaldybės administracijos struktūriniais padaliniais, teritorine policijos įstaiga, socialinių paslaugų ir sveikatos įstaigomis, savivaldybės administracijos vaiko gerovės komisija ir kitomis institucijomis, dirbančiomis vaiko teisių apsaugos srityje, mokinių tėvais (globėjais/rūpintojais); </w:t>
      </w:r>
    </w:p>
    <w:p w:rsidR="00411DB3" w:rsidRDefault="00D66A6A" w:rsidP="00411DB3">
      <w:pPr>
        <w:ind w:firstLine="1296"/>
        <w:jc w:val="both"/>
      </w:pPr>
      <w:r>
        <w:t>10</w:t>
      </w:r>
      <w:r w:rsidR="00411DB3">
        <w:t xml:space="preserve">.4.3. vadovaudamasis bendradarbiavimo principu, koordinuoja </w:t>
      </w:r>
      <w:r w:rsidR="00411DB3">
        <w:rPr>
          <w:b/>
          <w:lang w:eastAsia="ar-SA"/>
        </w:rPr>
        <w:t>mokymosi pasiekimų gerinimo ir mokymosi pagalbos teikimo</w:t>
      </w:r>
      <w:r w:rsidR="00411DB3">
        <w:t xml:space="preserve"> vaikams veiklas mokykloje pagal kiekvienų mokslo metų mokyklos ugdymo plano nuostatas. </w:t>
      </w:r>
    </w:p>
    <w:p w:rsidR="00411DB3" w:rsidRDefault="00411DB3" w:rsidP="00411DB3">
      <w:pPr>
        <w:ind w:firstLine="720"/>
        <w:jc w:val="both"/>
      </w:pPr>
      <w:r>
        <w:rPr>
          <w:b/>
          <w:bCs/>
        </w:rPr>
        <w:t> </w:t>
      </w:r>
      <w:r>
        <w:tab/>
      </w:r>
      <w:r w:rsidR="00D66A6A">
        <w:rPr>
          <w:b/>
        </w:rPr>
        <w:t>11</w:t>
      </w:r>
      <w:r>
        <w:rPr>
          <w:b/>
        </w:rPr>
        <w:t>.</w:t>
      </w:r>
      <w:r>
        <w:t xml:space="preserve"> </w:t>
      </w:r>
      <w:r>
        <w:rPr>
          <w:b/>
          <w:bCs/>
        </w:rPr>
        <w:t xml:space="preserve">Socialinės pedagoginės švietimo pagalbos organizavimas. Socialinę pedagoginę švietimo pagalbą organizuoja </w:t>
      </w:r>
      <w:r>
        <w:rPr>
          <w:b/>
          <w:bCs/>
          <w:color w:val="000000"/>
          <w:lang w:eastAsia="en-US"/>
        </w:rPr>
        <w:t>socialinis pedagogas:</w:t>
      </w:r>
    </w:p>
    <w:p w:rsidR="001E718E" w:rsidRDefault="001E718E" w:rsidP="001E718E">
      <w:pPr>
        <w:tabs>
          <w:tab w:val="left" w:pos="567"/>
          <w:tab w:val="left" w:pos="993"/>
        </w:tabs>
        <w:ind w:firstLine="567"/>
        <w:jc w:val="both"/>
      </w:pPr>
      <w:r>
        <w:tab/>
      </w:r>
      <w:r>
        <w:tab/>
        <w:t xml:space="preserve">11.1. </w:t>
      </w:r>
      <w:r w:rsidRPr="0030113F">
        <w:rPr>
          <w:b/>
        </w:rPr>
        <w:t>vertina</w:t>
      </w:r>
      <w:r>
        <w:t xml:space="preserve"> socialinės pedagoginės pagalbos vaikui ir mokiniui poreikius (kartu su kitais specialistais), esant būtinybei gali lankytis pamokose, neformaliojo ugdymo ir kitose veiklose;</w:t>
      </w:r>
    </w:p>
    <w:p w:rsidR="001E718E" w:rsidRDefault="001E718E" w:rsidP="001E718E">
      <w:pPr>
        <w:tabs>
          <w:tab w:val="left" w:pos="567"/>
          <w:tab w:val="left" w:pos="993"/>
        </w:tabs>
        <w:ind w:firstLine="567"/>
        <w:jc w:val="both"/>
      </w:pPr>
      <w:r>
        <w:tab/>
      </w:r>
      <w:r>
        <w:tab/>
        <w:t xml:space="preserve">11.2. </w:t>
      </w:r>
      <w:r w:rsidRPr="0030113F">
        <w:rPr>
          <w:b/>
        </w:rPr>
        <w:t>konsultuoja</w:t>
      </w:r>
      <w:r>
        <w:t xml:space="preserve"> vaikus ir mokinius, jų tėvus (globėjus, rūpintojus), mokyklos bendruomenę socialinių pedagoginių problemų sprendimo, socialinės pedagoginės pagalbos teikimo klausimais;</w:t>
      </w:r>
    </w:p>
    <w:p w:rsidR="001E718E" w:rsidRDefault="001E718E" w:rsidP="001E718E">
      <w:pPr>
        <w:tabs>
          <w:tab w:val="left" w:pos="567"/>
          <w:tab w:val="left" w:pos="993"/>
        </w:tabs>
        <w:ind w:firstLine="567"/>
        <w:jc w:val="both"/>
      </w:pPr>
      <w:r>
        <w:tab/>
      </w:r>
      <w:r>
        <w:tab/>
        <w:t xml:space="preserve">11.3. </w:t>
      </w:r>
      <w:r w:rsidRPr="0030113F">
        <w:rPr>
          <w:b/>
        </w:rPr>
        <w:t>dalyvauja</w:t>
      </w:r>
      <w:r>
        <w:t xml:space="preserve"> sprendžiant krizinius atvejus mokykloje, ugdymo ir socialinių įgūdžių problemas;</w:t>
      </w:r>
    </w:p>
    <w:p w:rsidR="001E718E" w:rsidRDefault="001E718E" w:rsidP="001E718E">
      <w:pPr>
        <w:tabs>
          <w:tab w:val="left" w:pos="567"/>
          <w:tab w:val="left" w:pos="993"/>
        </w:tabs>
        <w:ind w:firstLine="567"/>
        <w:jc w:val="both"/>
      </w:pPr>
      <w:r>
        <w:tab/>
      </w:r>
      <w:r>
        <w:tab/>
        <w:t xml:space="preserve">11.4. </w:t>
      </w:r>
      <w:r w:rsidRPr="0030113F">
        <w:rPr>
          <w:b/>
        </w:rPr>
        <w:t>numato</w:t>
      </w:r>
      <w:r>
        <w:t xml:space="preserve"> socialinės pedagoginės pagalbos teikimo vaikui ir mokiniui būdus bei formas bendradarbiaudamas  su mokytojais, klasių vadovais, tėvais (globėjais, rūpintojais), kitais specialistais, švietimo pagalbos įstaigomis, kitais su vaiku ir mokiniu dirbančiais asmenimis, socialinių paslaugų ir sveikatos priežiūros įstaigomis, teisėsaugos institucijomis, socialiniais partneriais;</w:t>
      </w:r>
    </w:p>
    <w:p w:rsidR="001E718E" w:rsidRDefault="001E718E" w:rsidP="001E718E">
      <w:pPr>
        <w:tabs>
          <w:tab w:val="left" w:pos="567"/>
          <w:tab w:val="left" w:pos="993"/>
        </w:tabs>
        <w:ind w:firstLine="567"/>
        <w:jc w:val="both"/>
      </w:pPr>
      <w:r>
        <w:tab/>
      </w:r>
      <w:r>
        <w:tab/>
        <w:t xml:space="preserve">11.5. </w:t>
      </w:r>
      <w:r w:rsidRPr="0030113F">
        <w:rPr>
          <w:b/>
        </w:rPr>
        <w:t>šviečia</w:t>
      </w:r>
      <w:r>
        <w:t xml:space="preserve"> mokyklos bendruomenę socialinės pedagoginės pagalbos teikimo, mokyklos nelankymo ir kitų neigiamų socialinių reiškinių prevencijos, pozityviosios socializacijos klausimais, nuolat tobulina savo kompetencijas;</w:t>
      </w:r>
    </w:p>
    <w:p w:rsidR="001E718E" w:rsidRDefault="001E718E" w:rsidP="001E718E">
      <w:pPr>
        <w:tabs>
          <w:tab w:val="left" w:pos="567"/>
          <w:tab w:val="left" w:pos="993"/>
        </w:tabs>
        <w:ind w:firstLine="567"/>
        <w:jc w:val="both"/>
      </w:pPr>
      <w:r>
        <w:tab/>
      </w:r>
      <w:r>
        <w:tab/>
        <w:t xml:space="preserve">11.6. </w:t>
      </w:r>
      <w:r w:rsidRPr="0030113F">
        <w:rPr>
          <w:b/>
        </w:rPr>
        <w:t>inicijuoja ir įgyvendina</w:t>
      </w:r>
      <w:r>
        <w:t xml:space="preserve"> prevencines veiklas bei socialinio ugdymo projektus kartu su mokyklos Vaiko gerovės komisija ir mokyklos savivaldos grupėmis, ugdant vaikų ir mokinių gyvenimo įgūdžius;</w:t>
      </w:r>
    </w:p>
    <w:p w:rsidR="001E718E" w:rsidRDefault="001E718E" w:rsidP="001E718E">
      <w:pPr>
        <w:tabs>
          <w:tab w:val="left" w:pos="567"/>
          <w:tab w:val="left" w:pos="993"/>
        </w:tabs>
        <w:ind w:firstLine="567"/>
        <w:jc w:val="both"/>
      </w:pPr>
      <w:r>
        <w:tab/>
      </w:r>
      <w:r>
        <w:tab/>
        <w:t xml:space="preserve">11.7. </w:t>
      </w:r>
      <w:r w:rsidRPr="0030113F">
        <w:rPr>
          <w:b/>
        </w:rPr>
        <w:t>atlieka aktualius socialinius pedagoginius tyrimus</w:t>
      </w:r>
      <w:r>
        <w:t xml:space="preserve"> mokykloje, atsižvelgdamas į mokyklos bendruomenės poreikius (prioritetus, strateginį ir metinį veiklos planus);</w:t>
      </w:r>
    </w:p>
    <w:p w:rsidR="001E718E" w:rsidRDefault="001E718E" w:rsidP="001E718E">
      <w:pPr>
        <w:tabs>
          <w:tab w:val="left" w:pos="567"/>
          <w:tab w:val="left" w:pos="993"/>
        </w:tabs>
        <w:ind w:firstLine="567"/>
        <w:jc w:val="both"/>
      </w:pPr>
      <w:r>
        <w:tab/>
      </w:r>
      <w:r>
        <w:tab/>
        <w:t xml:space="preserve">11.8. </w:t>
      </w:r>
      <w:r w:rsidRPr="0030113F">
        <w:rPr>
          <w:b/>
        </w:rPr>
        <w:t>renka, kaupia ir analizuoja informaciją</w:t>
      </w:r>
      <w:r>
        <w:t>, reikalingą vaikų ir mokinių problemoms spręsti, bendradarbiaudamas su mokyklos bendruomene, esant būtinybei – su kitomis institucijomis;</w:t>
      </w:r>
    </w:p>
    <w:p w:rsidR="001E718E" w:rsidRPr="0030113F" w:rsidRDefault="001E718E" w:rsidP="0030113F">
      <w:pPr>
        <w:tabs>
          <w:tab w:val="left" w:pos="567"/>
          <w:tab w:val="left" w:pos="993"/>
        </w:tabs>
        <w:ind w:firstLine="567"/>
        <w:jc w:val="both"/>
      </w:pPr>
      <w:r>
        <w:tab/>
      </w:r>
      <w:r>
        <w:tab/>
        <w:t xml:space="preserve">11.9. </w:t>
      </w:r>
      <w:r w:rsidRPr="0030113F">
        <w:rPr>
          <w:b/>
        </w:rPr>
        <w:t>rengia ir skleidžia informaciją</w:t>
      </w:r>
      <w:r>
        <w:t xml:space="preserve"> apie</w:t>
      </w:r>
      <w:r w:rsidR="0030113F">
        <w:t xml:space="preserve">  socialinę-pedagoginę pagalbą.</w:t>
      </w:r>
    </w:p>
    <w:p w:rsidR="00411DB3" w:rsidRDefault="00D66A6A" w:rsidP="00BE6274">
      <w:pPr>
        <w:pStyle w:val="Bodytext"/>
        <w:ind w:firstLine="1296"/>
        <w:rPr>
          <w:rFonts w:ascii="Times New Roman" w:hAnsi="Times New Roman" w:cs="Times New Roman"/>
          <w:b/>
          <w:bCs/>
          <w:sz w:val="24"/>
          <w:szCs w:val="24"/>
          <w:shd w:val="clear" w:color="auto" w:fill="FFFFFF"/>
          <w:lang w:val="lt-LT"/>
        </w:rPr>
      </w:pPr>
      <w:r>
        <w:rPr>
          <w:rFonts w:ascii="Times New Roman" w:hAnsi="Times New Roman" w:cs="Times New Roman"/>
          <w:b/>
          <w:bCs/>
          <w:sz w:val="24"/>
          <w:szCs w:val="24"/>
          <w:shd w:val="clear" w:color="auto" w:fill="FFFFFF"/>
          <w:lang w:val="lt-LT"/>
        </w:rPr>
        <w:t>12</w:t>
      </w:r>
      <w:r w:rsidR="00411DB3">
        <w:rPr>
          <w:rFonts w:ascii="Times New Roman" w:hAnsi="Times New Roman" w:cs="Times New Roman"/>
          <w:b/>
          <w:bCs/>
          <w:sz w:val="24"/>
          <w:szCs w:val="24"/>
          <w:shd w:val="clear" w:color="auto" w:fill="FFFFFF"/>
          <w:lang w:val="lt-LT"/>
        </w:rPr>
        <w:t xml:space="preserve">. Specialiosios pagalbos organizavimas mokykloje. Specialiąją švietimo </w:t>
      </w:r>
    </w:p>
    <w:p w:rsidR="00411DB3" w:rsidRDefault="00411DB3" w:rsidP="00411DB3">
      <w:pPr>
        <w:pStyle w:val="Bodytext"/>
        <w:ind w:firstLine="0"/>
        <w:rPr>
          <w:rFonts w:ascii="Times New Roman" w:hAnsi="Times New Roman" w:cs="Times New Roman"/>
          <w:b/>
          <w:bCs/>
          <w:sz w:val="24"/>
          <w:szCs w:val="24"/>
          <w:shd w:val="clear" w:color="auto" w:fill="FFFFFF"/>
          <w:lang w:val="lt-LT"/>
        </w:rPr>
      </w:pPr>
      <w:r>
        <w:rPr>
          <w:rFonts w:ascii="Times New Roman" w:hAnsi="Times New Roman" w:cs="Times New Roman"/>
          <w:b/>
          <w:bCs/>
          <w:sz w:val="24"/>
          <w:szCs w:val="24"/>
          <w:shd w:val="clear" w:color="auto" w:fill="FFFFFF"/>
          <w:lang w:val="lt-LT"/>
        </w:rPr>
        <w:t>pagalbą</w:t>
      </w:r>
      <w:r>
        <w:rPr>
          <w:rFonts w:ascii="Times New Roman" w:hAnsi="Times New Roman" w:cs="Times New Roman"/>
          <w:b/>
          <w:bCs/>
          <w:sz w:val="24"/>
          <w:szCs w:val="24"/>
          <w:lang w:val="lt-LT"/>
        </w:rPr>
        <w:t xml:space="preserve"> mokykloje teikia mokytojo padėjėjas:</w:t>
      </w:r>
    </w:p>
    <w:p w:rsidR="00411DB3" w:rsidRDefault="00D66A6A" w:rsidP="00411DB3">
      <w:pPr>
        <w:pStyle w:val="Bodytext"/>
        <w:ind w:firstLine="1296"/>
        <w:rPr>
          <w:rFonts w:ascii="Times New Roman" w:hAnsi="Times New Roman" w:cs="Times New Roman"/>
          <w:sz w:val="24"/>
          <w:szCs w:val="24"/>
          <w:shd w:val="clear" w:color="auto" w:fill="FFFFFF"/>
          <w:lang w:val="lt-LT"/>
        </w:rPr>
      </w:pPr>
      <w:r>
        <w:rPr>
          <w:rFonts w:ascii="Times New Roman" w:hAnsi="Times New Roman" w:cs="Times New Roman"/>
          <w:sz w:val="24"/>
          <w:szCs w:val="24"/>
          <w:lang w:val="lt-LT"/>
        </w:rPr>
        <w:lastRenderedPageBreak/>
        <w:t xml:space="preserve"> 12</w:t>
      </w:r>
      <w:r w:rsidR="00411DB3">
        <w:rPr>
          <w:rFonts w:ascii="Times New Roman" w:hAnsi="Times New Roman" w:cs="Times New Roman"/>
          <w:sz w:val="24"/>
          <w:szCs w:val="24"/>
          <w:lang w:val="lt-LT"/>
        </w:rPr>
        <w:t>.1. padeda Vaikui orientuotis aplinkoje, susijusioje su ugdymu mokykloje ir už jos ribų;</w:t>
      </w:r>
    </w:p>
    <w:p w:rsidR="00411DB3" w:rsidRDefault="00D66A6A" w:rsidP="00411DB3">
      <w:pPr>
        <w:pStyle w:val="Bodytext"/>
        <w:ind w:left="1296" w:firstLine="0"/>
        <w:rPr>
          <w:rFonts w:ascii="Times New Roman" w:hAnsi="Times New Roman" w:cs="Times New Roman"/>
          <w:sz w:val="24"/>
          <w:szCs w:val="24"/>
          <w:lang w:val="lt-LT"/>
        </w:rPr>
      </w:pPr>
      <w:r>
        <w:rPr>
          <w:rFonts w:ascii="Times New Roman" w:hAnsi="Times New Roman" w:cs="Times New Roman"/>
          <w:sz w:val="24"/>
          <w:szCs w:val="24"/>
          <w:lang w:val="lt-LT"/>
        </w:rPr>
        <w:t>12</w:t>
      </w:r>
      <w:r w:rsidR="00411DB3">
        <w:rPr>
          <w:rFonts w:ascii="Times New Roman" w:hAnsi="Times New Roman" w:cs="Times New Roman"/>
          <w:sz w:val="24"/>
          <w:szCs w:val="24"/>
          <w:lang w:val="lt-LT"/>
        </w:rPr>
        <w:t xml:space="preserve">.2. paslaugos teikiamos Vaikui ir/ar Vaikų  grupei, turinčiai didelių ar labai </w:t>
      </w:r>
    </w:p>
    <w:p w:rsidR="00411DB3" w:rsidRDefault="00411DB3" w:rsidP="00411DB3">
      <w:pPr>
        <w:pStyle w:val="Bodytext"/>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didelių specialiųjų ugdymosi poreikių, dėl įgytų ar įgimtų sutrikimų negalinčiai savarankiškai dalyvauti ugdymo procese ir/ar </w:t>
      </w:r>
      <w:r>
        <w:rPr>
          <w:rFonts w:ascii="Times New Roman" w:hAnsi="Times New Roman" w:cs="Times New Roman"/>
          <w:color w:val="000000"/>
          <w:sz w:val="24"/>
          <w:szCs w:val="24"/>
          <w:lang w:val="lt-LT"/>
        </w:rPr>
        <w:t>remiantis pedagoginio psichologinio vertinimo išvada;</w:t>
      </w:r>
    </w:p>
    <w:p w:rsidR="00411DB3" w:rsidRDefault="00D66A6A" w:rsidP="00411DB3">
      <w:pPr>
        <w:pStyle w:val="Bodytext"/>
        <w:ind w:firstLine="1296"/>
        <w:rPr>
          <w:rFonts w:ascii="Times New Roman" w:hAnsi="Times New Roman" w:cs="Times New Roman"/>
          <w:sz w:val="24"/>
          <w:szCs w:val="24"/>
          <w:shd w:val="clear" w:color="auto" w:fill="FFFFFF"/>
          <w:lang w:val="lt-LT"/>
        </w:rPr>
      </w:pPr>
      <w:r>
        <w:rPr>
          <w:rFonts w:ascii="Times New Roman" w:hAnsi="Times New Roman" w:cs="Times New Roman"/>
          <w:sz w:val="24"/>
          <w:szCs w:val="24"/>
          <w:lang w:val="lt-LT"/>
        </w:rPr>
        <w:t>12</w:t>
      </w:r>
      <w:r w:rsidR="00411DB3">
        <w:rPr>
          <w:rFonts w:ascii="Times New Roman" w:hAnsi="Times New Roman" w:cs="Times New Roman"/>
          <w:sz w:val="24"/>
          <w:szCs w:val="24"/>
          <w:lang w:val="lt-LT"/>
        </w:rPr>
        <w:t>.3. pagalba teikiama klasėje dirbant šalia specialiųjų ugdymosi poreikių turinčio vaiko;</w:t>
      </w:r>
    </w:p>
    <w:p w:rsidR="00411DB3" w:rsidRDefault="00D66A6A" w:rsidP="00411DB3">
      <w:pPr>
        <w:pStyle w:val="Bodytext"/>
        <w:ind w:firstLine="1296"/>
        <w:rPr>
          <w:rFonts w:ascii="Times New Roman" w:hAnsi="Times New Roman" w:cs="Times New Roman"/>
          <w:sz w:val="24"/>
          <w:szCs w:val="24"/>
          <w:shd w:val="clear" w:color="auto" w:fill="FFFFFF"/>
          <w:lang w:val="lt-LT"/>
        </w:rPr>
      </w:pPr>
      <w:r>
        <w:rPr>
          <w:rFonts w:ascii="Times New Roman" w:hAnsi="Times New Roman" w:cs="Times New Roman"/>
          <w:sz w:val="24"/>
          <w:szCs w:val="24"/>
          <w:lang w:val="lt-LT"/>
        </w:rPr>
        <w:t>12</w:t>
      </w:r>
      <w:r w:rsidR="00411DB3">
        <w:rPr>
          <w:rFonts w:ascii="Times New Roman" w:hAnsi="Times New Roman" w:cs="Times New Roman"/>
          <w:sz w:val="24"/>
          <w:szCs w:val="24"/>
          <w:lang w:val="lt-LT"/>
        </w:rPr>
        <w:t>.4. numato ugdymo tikslų ir uždavinių pasiekimo būdus bei pagalbos mokiniui teikimo metodus ir juos taiko;</w:t>
      </w:r>
    </w:p>
    <w:p w:rsidR="00411DB3" w:rsidRDefault="00D66A6A" w:rsidP="00411DB3">
      <w:pPr>
        <w:pStyle w:val="Bodytext"/>
        <w:ind w:firstLine="1296"/>
        <w:rPr>
          <w:rFonts w:ascii="Times New Roman" w:hAnsi="Times New Roman" w:cs="Times New Roman"/>
          <w:sz w:val="24"/>
          <w:szCs w:val="24"/>
          <w:shd w:val="clear" w:color="auto" w:fill="FFFFFF"/>
          <w:lang w:val="lt-LT"/>
        </w:rPr>
      </w:pPr>
      <w:r>
        <w:rPr>
          <w:rFonts w:ascii="Times New Roman" w:hAnsi="Times New Roman" w:cs="Times New Roman"/>
          <w:sz w:val="24"/>
          <w:szCs w:val="24"/>
          <w:lang w:val="lt-LT"/>
        </w:rPr>
        <w:t>12</w:t>
      </w:r>
      <w:r w:rsidR="00411DB3">
        <w:rPr>
          <w:rFonts w:ascii="Times New Roman" w:hAnsi="Times New Roman" w:cs="Times New Roman"/>
          <w:sz w:val="24"/>
          <w:szCs w:val="24"/>
          <w:lang w:val="lt-LT"/>
        </w:rPr>
        <w:t>.5. padeda mokytojui parengti ir/ar pritaikyti mokiniui reikalingą mokomąją medžiagą.</w:t>
      </w:r>
    </w:p>
    <w:p w:rsidR="00E45F5D" w:rsidRDefault="00D66A6A" w:rsidP="00E45F5D">
      <w:pPr>
        <w:ind w:firstLine="1296"/>
        <w:jc w:val="both"/>
        <w:rPr>
          <w:b/>
          <w:bCs/>
        </w:rPr>
      </w:pPr>
      <w:r>
        <w:rPr>
          <w:b/>
          <w:bCs/>
        </w:rPr>
        <w:t>13</w:t>
      </w:r>
      <w:r w:rsidR="00411DB3">
        <w:rPr>
          <w:b/>
          <w:bCs/>
        </w:rPr>
        <w:t xml:space="preserve">. Psichologinės pagalbos organizavimas. </w:t>
      </w:r>
    </w:p>
    <w:p w:rsidR="00411DB3" w:rsidRDefault="00E45F5D" w:rsidP="00E45F5D">
      <w:pPr>
        <w:ind w:firstLine="1296"/>
        <w:jc w:val="both"/>
        <w:rPr>
          <w:b/>
          <w:bCs/>
        </w:rPr>
      </w:pPr>
      <w:r>
        <w:rPr>
          <w:b/>
          <w:bCs/>
        </w:rPr>
        <w:t xml:space="preserve">13.1. </w:t>
      </w:r>
      <w:r w:rsidR="00706A97">
        <w:rPr>
          <w:b/>
          <w:bCs/>
        </w:rPr>
        <w:t>Psichologo teikiama pagalba</w:t>
      </w:r>
      <w:r>
        <w:rPr>
          <w:b/>
          <w:bCs/>
        </w:rPr>
        <w:t>:</w:t>
      </w:r>
    </w:p>
    <w:p w:rsidR="00455012" w:rsidRPr="008D547A" w:rsidRDefault="00E45F5D" w:rsidP="00E45F5D">
      <w:pPr>
        <w:widowControl w:val="0"/>
        <w:suppressAutoHyphens/>
        <w:ind w:firstLine="1296"/>
        <w:jc w:val="both"/>
        <w:rPr>
          <w:color w:val="000000"/>
        </w:rPr>
      </w:pPr>
      <w:r>
        <w:rPr>
          <w:color w:val="000000"/>
        </w:rPr>
        <w:t>13</w:t>
      </w:r>
      <w:r w:rsidR="00455012" w:rsidRPr="008D547A">
        <w:rPr>
          <w:color w:val="000000"/>
        </w:rPr>
        <w:t>.1.</w:t>
      </w:r>
      <w:r>
        <w:rPr>
          <w:color w:val="000000"/>
        </w:rPr>
        <w:t>1</w:t>
      </w:r>
      <w:r w:rsidR="00455012" w:rsidRPr="008D547A">
        <w:rPr>
          <w:color w:val="000000"/>
        </w:rPr>
        <w:t xml:space="preserve"> </w:t>
      </w:r>
      <w:r w:rsidR="00455012" w:rsidRPr="00E45F5D">
        <w:rPr>
          <w:b/>
          <w:color w:val="000000"/>
        </w:rPr>
        <w:t>įvertinimas:</w:t>
      </w:r>
      <w:r w:rsidR="00455012" w:rsidRPr="008D547A">
        <w:rPr>
          <w:color w:val="000000"/>
        </w:rPr>
        <w:t xml:space="preserve"> mokinio (vaiko) asmenybės ir ugdymosi problemų, galių ir sunkumų nustatymas, psichologinis mokinio įvertinimas atliekant pirminį specialiųjų ugdymosi poreikių vertinimą;</w:t>
      </w:r>
    </w:p>
    <w:p w:rsidR="00455012" w:rsidRPr="008D547A" w:rsidRDefault="00E45F5D" w:rsidP="00E45F5D">
      <w:pPr>
        <w:widowControl w:val="0"/>
        <w:suppressAutoHyphens/>
        <w:ind w:firstLine="1296"/>
        <w:jc w:val="both"/>
        <w:rPr>
          <w:color w:val="000000"/>
        </w:rPr>
      </w:pPr>
      <w:r>
        <w:rPr>
          <w:color w:val="000000"/>
        </w:rPr>
        <w:t>13</w:t>
      </w:r>
      <w:r w:rsidR="00455012" w:rsidRPr="008D547A">
        <w:rPr>
          <w:color w:val="000000"/>
        </w:rPr>
        <w:t>.</w:t>
      </w:r>
      <w:r>
        <w:rPr>
          <w:color w:val="000000"/>
        </w:rPr>
        <w:t>1.</w:t>
      </w:r>
      <w:r w:rsidR="00455012" w:rsidRPr="008D547A">
        <w:rPr>
          <w:color w:val="000000"/>
        </w:rPr>
        <w:t xml:space="preserve">2. </w:t>
      </w:r>
      <w:r w:rsidR="00455012" w:rsidRPr="00E45F5D">
        <w:rPr>
          <w:b/>
          <w:color w:val="000000"/>
        </w:rPr>
        <w:t>konsultavimas:</w:t>
      </w:r>
      <w:r w:rsidR="00455012" w:rsidRPr="008D547A">
        <w:rPr>
          <w:color w:val="000000"/>
        </w:rPr>
        <w:t xml:space="preserve"> tiesioginio poveikio mokiniui, turinčiam asmenybės ir ugdymosi problemų (taip pat ir smurtą patyrusiam ar smurtavusiam) būdų numatymas ir psichologinio konsultavimo technikų taikymas, bendradarbiavimas su tėvais (globėjais, rūpintojais), mokytojais, kitais švietimo įstaigos darbuotojais ir kitais su mokinio ugdymu susijusiais asmenimis, rekomendacijų jiems teikimas, jų konsultavimas;</w:t>
      </w:r>
    </w:p>
    <w:p w:rsidR="00455012" w:rsidRPr="008D547A" w:rsidRDefault="00455012" w:rsidP="001D2464">
      <w:pPr>
        <w:widowControl w:val="0"/>
        <w:suppressAutoHyphens/>
        <w:ind w:left="122" w:firstLine="1296"/>
        <w:jc w:val="both"/>
        <w:rPr>
          <w:color w:val="000000"/>
        </w:rPr>
      </w:pPr>
      <w:r w:rsidRPr="008D547A">
        <w:rPr>
          <w:color w:val="000000"/>
        </w:rPr>
        <w:t>1</w:t>
      </w:r>
      <w:r w:rsidR="00E45F5D">
        <w:rPr>
          <w:color w:val="000000"/>
        </w:rPr>
        <w:t>3</w:t>
      </w:r>
      <w:r w:rsidRPr="008D547A">
        <w:rPr>
          <w:color w:val="000000"/>
        </w:rPr>
        <w:t>.</w:t>
      </w:r>
      <w:r w:rsidR="00E45F5D">
        <w:rPr>
          <w:color w:val="000000"/>
        </w:rPr>
        <w:t>1.</w:t>
      </w:r>
      <w:r w:rsidRPr="008D547A">
        <w:rPr>
          <w:color w:val="000000"/>
        </w:rPr>
        <w:t xml:space="preserve">3. </w:t>
      </w:r>
      <w:r w:rsidRPr="00E45F5D">
        <w:rPr>
          <w:b/>
          <w:color w:val="000000"/>
        </w:rPr>
        <w:t>švietimas:</w:t>
      </w:r>
      <w:r w:rsidRPr="008D547A">
        <w:rPr>
          <w:color w:val="000000"/>
        </w:rPr>
        <w:t xml:space="preserve"> mokinių, tėvų (globėjų, rūpintojų), mokytojų švietimas vaiko raidos psichologijos, pedagoginės ir socialinės psichologijos klausimais;</w:t>
      </w:r>
    </w:p>
    <w:p w:rsidR="00455012" w:rsidRPr="00E45F5D" w:rsidRDefault="00E45F5D" w:rsidP="001D2464">
      <w:pPr>
        <w:widowControl w:val="0"/>
        <w:suppressAutoHyphens/>
        <w:ind w:left="122" w:firstLine="1296"/>
        <w:jc w:val="both"/>
        <w:rPr>
          <w:color w:val="000000"/>
        </w:rPr>
      </w:pPr>
      <w:r>
        <w:rPr>
          <w:color w:val="000000"/>
        </w:rPr>
        <w:t>13</w:t>
      </w:r>
      <w:r w:rsidR="00455012" w:rsidRPr="008D547A">
        <w:rPr>
          <w:color w:val="000000"/>
        </w:rPr>
        <w:t>.</w:t>
      </w:r>
      <w:r>
        <w:rPr>
          <w:color w:val="000000"/>
        </w:rPr>
        <w:t>1.</w:t>
      </w:r>
      <w:r w:rsidR="00455012" w:rsidRPr="008D547A">
        <w:rPr>
          <w:color w:val="000000"/>
        </w:rPr>
        <w:t xml:space="preserve">4. </w:t>
      </w:r>
      <w:r w:rsidR="00455012" w:rsidRPr="00E45F5D">
        <w:rPr>
          <w:b/>
          <w:color w:val="000000"/>
        </w:rPr>
        <w:t>psichologinių problemų prevencija:</w:t>
      </w:r>
      <w:r w:rsidR="00455012" w:rsidRPr="008D547A">
        <w:rPr>
          <w:color w:val="000000"/>
        </w:rPr>
        <w:t xml:space="preserve"> psichologinių problemų prevencijos poreikio įvertinimas (Mokyklos bendruomenės grupių tyrimas), prevencinių priemonių bei programų rengimas ir įgyvendinimas, psichologinių krizių prevenci</w:t>
      </w:r>
      <w:r>
        <w:rPr>
          <w:color w:val="000000"/>
        </w:rPr>
        <w:t>ja, intervencija ir postvencija;</w:t>
      </w:r>
    </w:p>
    <w:p w:rsidR="00411DB3" w:rsidRDefault="00D66A6A" w:rsidP="001D2464">
      <w:pPr>
        <w:ind w:left="122" w:firstLine="1296"/>
        <w:jc w:val="both"/>
      </w:pPr>
      <w:r>
        <w:t>13</w:t>
      </w:r>
      <w:r w:rsidR="00E45F5D">
        <w:t>.2</w:t>
      </w:r>
      <w:r w:rsidR="00411DB3">
        <w:t>. konsultacijos vyksta psichologo kabinete;</w:t>
      </w:r>
    </w:p>
    <w:p w:rsidR="00411DB3" w:rsidRDefault="00D66A6A" w:rsidP="001D2464">
      <w:pPr>
        <w:ind w:left="122" w:firstLine="1296"/>
        <w:jc w:val="both"/>
      </w:pPr>
      <w:r>
        <w:t>13</w:t>
      </w:r>
      <w:r w:rsidR="00E45F5D">
        <w:t>.3</w:t>
      </w:r>
      <w:r w:rsidR="00411DB3">
        <w:t>. prevenciniai užsiėmimai gali būti vykdomi klasėse ar kitose mokyklos patalpose;</w:t>
      </w:r>
    </w:p>
    <w:p w:rsidR="00411DB3" w:rsidRDefault="00D66A6A" w:rsidP="001D2464">
      <w:pPr>
        <w:ind w:left="122" w:firstLine="1296"/>
        <w:jc w:val="both"/>
      </w:pPr>
      <w:r>
        <w:t>13</w:t>
      </w:r>
      <w:r w:rsidR="00E45F5D">
        <w:t>.4</w:t>
      </w:r>
      <w:r w:rsidR="00494686">
        <w:t>. psichologinė pagalba teikiama</w:t>
      </w:r>
      <w:r w:rsidR="001D2464">
        <w:t>, kai kreipiasi</w:t>
      </w:r>
      <w:r w:rsidR="00411DB3">
        <w:t>:</w:t>
      </w:r>
    </w:p>
    <w:p w:rsidR="00411DB3" w:rsidRDefault="00D66A6A" w:rsidP="001D2464">
      <w:pPr>
        <w:ind w:left="122" w:firstLine="1296"/>
        <w:jc w:val="both"/>
      </w:pPr>
      <w:r>
        <w:t>13</w:t>
      </w:r>
      <w:r w:rsidR="00E45F5D">
        <w:t>.4</w:t>
      </w:r>
      <w:r w:rsidR="00411DB3">
        <w:t xml:space="preserve">.1. mokinys </w:t>
      </w:r>
      <w:r w:rsidR="001D2464">
        <w:t>(</w:t>
      </w:r>
      <w:r w:rsidR="00411DB3">
        <w:t>savarankiškai</w:t>
      </w:r>
      <w:r w:rsidR="001D2464">
        <w:t>)</w:t>
      </w:r>
      <w:r w:rsidR="00411DB3">
        <w:t>;</w:t>
      </w:r>
    </w:p>
    <w:p w:rsidR="00411DB3" w:rsidRDefault="00D66A6A" w:rsidP="001D2464">
      <w:pPr>
        <w:ind w:left="122" w:firstLine="1296"/>
        <w:jc w:val="both"/>
      </w:pPr>
      <w:r>
        <w:t>13</w:t>
      </w:r>
      <w:r w:rsidR="00E45F5D">
        <w:t>.4</w:t>
      </w:r>
      <w:r w:rsidR="00411DB3">
        <w:t>.2. mokinio tėvai (globėjai, rūpintojai);</w:t>
      </w:r>
    </w:p>
    <w:p w:rsidR="001D2464" w:rsidRDefault="00D66A6A" w:rsidP="001D2464">
      <w:pPr>
        <w:ind w:left="122" w:firstLine="1296"/>
        <w:jc w:val="both"/>
      </w:pPr>
      <w:r>
        <w:t>13</w:t>
      </w:r>
      <w:r w:rsidR="00E45F5D">
        <w:t>.4</w:t>
      </w:r>
      <w:r w:rsidR="00411DB3">
        <w:t xml:space="preserve">.3. </w:t>
      </w:r>
      <w:r w:rsidR="001D2464">
        <w:t>mokytojai, gavę mokinio tėvų (globėjų, rūpintojų) sutikimą;</w:t>
      </w:r>
    </w:p>
    <w:p w:rsidR="00411DB3" w:rsidRDefault="00D66A6A" w:rsidP="001D2464">
      <w:pPr>
        <w:ind w:left="122" w:firstLine="1296"/>
        <w:jc w:val="both"/>
      </w:pPr>
      <w:r>
        <w:t>13</w:t>
      </w:r>
      <w:r w:rsidR="00E45F5D">
        <w:t>.4</w:t>
      </w:r>
      <w:r w:rsidR="00411DB3">
        <w:t xml:space="preserve">.4. </w:t>
      </w:r>
      <w:r w:rsidR="001D2464">
        <w:t>Vaiko teisių apsaugos tarnyba.</w:t>
      </w:r>
    </w:p>
    <w:p w:rsidR="00411DB3" w:rsidRDefault="00D66A6A" w:rsidP="00411DB3">
      <w:pPr>
        <w:ind w:left="1418"/>
        <w:jc w:val="both"/>
        <w:rPr>
          <w:b/>
          <w:bCs/>
        </w:rPr>
      </w:pPr>
      <w:r>
        <w:rPr>
          <w:b/>
          <w:bCs/>
        </w:rPr>
        <w:t>14</w:t>
      </w:r>
      <w:r w:rsidR="00411DB3">
        <w:rPr>
          <w:b/>
          <w:bCs/>
        </w:rPr>
        <w:t xml:space="preserve">. Sveikatos priežiūros pagalbos organizavimas. Sveikatos priežiūros pagalbą </w:t>
      </w:r>
    </w:p>
    <w:p w:rsidR="00411DB3" w:rsidRDefault="00411DB3" w:rsidP="00411DB3">
      <w:pPr>
        <w:jc w:val="both"/>
        <w:rPr>
          <w:b/>
          <w:bCs/>
        </w:rPr>
      </w:pPr>
      <w:r>
        <w:rPr>
          <w:b/>
          <w:bCs/>
        </w:rPr>
        <w:t>mokykloje teikia Jonavos rajono visuomenės sveikatos biuro sveikatos priežiūros specialistas:</w:t>
      </w:r>
    </w:p>
    <w:p w:rsidR="00411DB3" w:rsidRDefault="00D66A6A" w:rsidP="00411DB3">
      <w:pPr>
        <w:tabs>
          <w:tab w:val="num" w:pos="1440"/>
        </w:tabs>
        <w:jc w:val="both"/>
        <w:rPr>
          <w:sz w:val="23"/>
          <w:szCs w:val="23"/>
        </w:rPr>
      </w:pPr>
      <w:r>
        <w:rPr>
          <w:color w:val="000000"/>
        </w:rPr>
        <w:tab/>
        <w:t>14</w:t>
      </w:r>
      <w:r w:rsidR="00411DB3">
        <w:rPr>
          <w:color w:val="000000"/>
        </w:rPr>
        <w:t xml:space="preserve">.1. </w:t>
      </w:r>
      <w:r w:rsidR="00411DB3">
        <w:rPr>
          <w:sz w:val="23"/>
          <w:szCs w:val="23"/>
        </w:rPr>
        <w:t xml:space="preserve">saugoja ir stiprina Vaiko sveikatą, ugdant sveikos gyvensenos ir asmens higienos įgūdžius; </w:t>
      </w:r>
    </w:p>
    <w:p w:rsidR="00411DB3" w:rsidRDefault="00D66A6A" w:rsidP="00411DB3">
      <w:pPr>
        <w:tabs>
          <w:tab w:val="num" w:pos="1440"/>
        </w:tabs>
        <w:jc w:val="both"/>
        <w:rPr>
          <w:b/>
          <w:bCs/>
        </w:rPr>
      </w:pPr>
      <w:r>
        <w:rPr>
          <w:sz w:val="23"/>
          <w:szCs w:val="23"/>
        </w:rPr>
        <w:tab/>
        <w:t>14</w:t>
      </w:r>
      <w:r w:rsidR="00411DB3">
        <w:rPr>
          <w:sz w:val="23"/>
          <w:szCs w:val="23"/>
        </w:rPr>
        <w:t xml:space="preserve">.2. </w:t>
      </w:r>
      <w:r w:rsidR="00411DB3">
        <w:rPr>
          <w:color w:val="000000"/>
        </w:rPr>
        <w:t>teikia sveikatinimo veiklos metodinę konsultacinę pagalbą Vaikui, jo tėvams (globėjams, rūpintojams), mokytojams;</w:t>
      </w:r>
    </w:p>
    <w:p w:rsidR="00411DB3" w:rsidRDefault="00D66A6A" w:rsidP="00411DB3">
      <w:pPr>
        <w:tabs>
          <w:tab w:val="num" w:pos="1440"/>
        </w:tabs>
        <w:jc w:val="both"/>
        <w:rPr>
          <w:b/>
          <w:bCs/>
        </w:rPr>
      </w:pPr>
      <w:r>
        <w:tab/>
        <w:t>14</w:t>
      </w:r>
      <w:r w:rsidR="00411DB3">
        <w:t>.2. renka s</w:t>
      </w:r>
      <w:r w:rsidR="00411DB3">
        <w:rPr>
          <w:color w:val="000000"/>
        </w:rPr>
        <w:t>tatistinę informaciją apie mokinių sveikatą, sveikatos rizikos bei mokymosi veiksnius;</w:t>
      </w:r>
    </w:p>
    <w:p w:rsidR="00411DB3" w:rsidRDefault="00D66A6A" w:rsidP="00411DB3">
      <w:pPr>
        <w:tabs>
          <w:tab w:val="num" w:pos="1440"/>
        </w:tabs>
        <w:jc w:val="both"/>
      </w:pPr>
      <w:r>
        <w:tab/>
        <w:t>14</w:t>
      </w:r>
      <w:r w:rsidR="00411DB3">
        <w:t>.3. veda prevencinius užsiėmimus klasėms ir/ar vaikų  grupėms, pagal iš anksto suderintą laiką su klasės vadovu;</w:t>
      </w:r>
    </w:p>
    <w:p w:rsidR="00411DB3" w:rsidRDefault="00411DB3" w:rsidP="00411DB3">
      <w:pPr>
        <w:tabs>
          <w:tab w:val="num" w:pos="1440"/>
        </w:tabs>
        <w:jc w:val="both"/>
      </w:pPr>
      <w:r>
        <w:rPr>
          <w:sz w:val="23"/>
          <w:szCs w:val="23"/>
        </w:rPr>
        <w:tab/>
        <w:t xml:space="preserve">15.4. organizuoja mokinių maitinimo priežiūrą. </w:t>
      </w:r>
    </w:p>
    <w:p w:rsidR="00411DB3" w:rsidRDefault="00D66A6A" w:rsidP="00411DB3">
      <w:pPr>
        <w:ind w:left="1418"/>
        <w:jc w:val="both"/>
        <w:rPr>
          <w:b/>
          <w:bCs/>
        </w:rPr>
      </w:pPr>
      <w:r>
        <w:rPr>
          <w:b/>
          <w:bCs/>
        </w:rPr>
        <w:t>15</w:t>
      </w:r>
      <w:r w:rsidR="00411DB3">
        <w:rPr>
          <w:b/>
          <w:bCs/>
        </w:rPr>
        <w:t xml:space="preserve">. Profesinio informavimo pagalbos organizavimas. Profesinį informavimą </w:t>
      </w:r>
    </w:p>
    <w:p w:rsidR="00411DB3" w:rsidRDefault="00411DB3" w:rsidP="00411DB3">
      <w:pPr>
        <w:jc w:val="both"/>
        <w:rPr>
          <w:b/>
          <w:bCs/>
        </w:rPr>
      </w:pPr>
      <w:r>
        <w:rPr>
          <w:b/>
          <w:bCs/>
        </w:rPr>
        <w:t>mokykloje teikia ugdymo karjerai darbo grupė:</w:t>
      </w:r>
    </w:p>
    <w:p w:rsidR="00411DB3" w:rsidRDefault="00D66A6A" w:rsidP="00411DB3">
      <w:pPr>
        <w:ind w:firstLine="1296"/>
        <w:jc w:val="both"/>
      </w:pPr>
      <w:r>
        <w:t xml:space="preserve"> 15</w:t>
      </w:r>
      <w:r w:rsidR="00411DB3">
        <w:t>.1. veiklą organizuoja pagal Lietuvos Respublikos švietimo ir mokslo ministro ir Lietuvos Respublikos socialinės apsaugos ir darbo ministro patvirtintą Profesinio orientavimo vykdymo tvarkos aprašą, Mokyklos ugdymo karjerai veiklos planą;</w:t>
      </w:r>
    </w:p>
    <w:p w:rsidR="00411DB3" w:rsidRDefault="00D66A6A" w:rsidP="00411DB3">
      <w:pPr>
        <w:ind w:firstLine="1296"/>
        <w:jc w:val="both"/>
      </w:pPr>
      <w:r>
        <w:t>15</w:t>
      </w:r>
      <w:r w:rsidR="00411DB3">
        <w:t>.2. ugdymo karjerai darbo grupė:</w:t>
      </w:r>
    </w:p>
    <w:p w:rsidR="00411DB3" w:rsidRDefault="00D66A6A" w:rsidP="00411DB3">
      <w:pPr>
        <w:ind w:firstLine="1296"/>
        <w:jc w:val="both"/>
      </w:pPr>
      <w:r>
        <w:lastRenderedPageBreak/>
        <w:t>15</w:t>
      </w:r>
      <w:r w:rsidR="00411DB3">
        <w:t xml:space="preserve">.2.1. sudaro sąlygas visiems mokiniams įgyti karjeros kompetencijų (žinių, gebėjimų ir nuostatų apie save, mokymosi, saviraiškos ir darbo galimybes, karjeros sprendimų priėmimą, karjeros planavimą, derinimą su kitomis gyvenimo sritimis ir realizavimą); </w:t>
      </w:r>
    </w:p>
    <w:p w:rsidR="00411DB3" w:rsidRDefault="00D66A6A" w:rsidP="00411DB3">
      <w:pPr>
        <w:ind w:firstLine="1296"/>
        <w:jc w:val="both"/>
      </w:pPr>
      <w:r>
        <w:rPr>
          <w:bCs/>
        </w:rPr>
        <w:t>15</w:t>
      </w:r>
      <w:r w:rsidR="00411DB3">
        <w:rPr>
          <w:bCs/>
        </w:rPr>
        <w:t>.2.2. įgyvendina švietimo ir mokslo ministro tvirtinamą ugdymui karjerai skirtą programą;</w:t>
      </w:r>
    </w:p>
    <w:p w:rsidR="00411DB3" w:rsidRDefault="00D66A6A" w:rsidP="00411DB3">
      <w:pPr>
        <w:ind w:firstLine="1296"/>
        <w:jc w:val="both"/>
      </w:pPr>
      <w:r>
        <w:t>15</w:t>
      </w:r>
      <w:r w:rsidR="00411DB3">
        <w:t>.2.3. organizuoja su ugdymu karjerai suderintas kultūrinę, meninę, pažintinę ir kitas veiklas bei neformalųjį švietimą;</w:t>
      </w:r>
    </w:p>
    <w:p w:rsidR="00411DB3" w:rsidRDefault="00D66A6A" w:rsidP="00411DB3">
      <w:pPr>
        <w:ind w:firstLine="1296"/>
        <w:jc w:val="both"/>
      </w:pPr>
      <w:r>
        <w:t>15</w:t>
      </w:r>
      <w:r w:rsidR="00411DB3">
        <w:t>.2.4. vykdydama mokinių profesinį informavimą;</w:t>
      </w:r>
    </w:p>
    <w:p w:rsidR="00411DB3" w:rsidRDefault="00D66A6A" w:rsidP="00411DB3">
      <w:pPr>
        <w:ind w:firstLine="1296"/>
        <w:jc w:val="both"/>
      </w:pPr>
      <w:r>
        <w:t>15</w:t>
      </w:r>
      <w:r w:rsidR="00411DB3">
        <w:t xml:space="preserve">.2.5. vykdydama mokinių profesinį konsultavimą; </w:t>
      </w:r>
    </w:p>
    <w:p w:rsidR="00411DB3" w:rsidRDefault="00D66A6A" w:rsidP="00411DB3">
      <w:pPr>
        <w:ind w:firstLine="1296"/>
        <w:jc w:val="both"/>
      </w:pPr>
      <w:r>
        <w:t>15</w:t>
      </w:r>
      <w:r w:rsidR="00411DB3">
        <w:t>.2.6. organizuoja profesinį veiklinimą;</w:t>
      </w:r>
    </w:p>
    <w:p w:rsidR="00411DB3" w:rsidRDefault="00D66A6A" w:rsidP="00411DB3">
      <w:pPr>
        <w:ind w:firstLine="1296"/>
        <w:jc w:val="both"/>
      </w:pPr>
      <w:r>
        <w:t>15</w:t>
      </w:r>
      <w:r w:rsidR="00411DB3">
        <w:t>.2.7. organizuoja ir vykdo mokinių profesinio orientavimo stebėseną mokykloje;</w:t>
      </w:r>
    </w:p>
    <w:p w:rsidR="00411DB3" w:rsidRDefault="00D66A6A" w:rsidP="00411DB3">
      <w:pPr>
        <w:ind w:firstLine="1296"/>
        <w:jc w:val="both"/>
      </w:pPr>
      <w:r>
        <w:t>15</w:t>
      </w:r>
      <w:r w:rsidR="00411DB3">
        <w:t xml:space="preserve">.2.8. profesinio orientavimo procese pasitelkia mokyklos bendruomenę, darbdavius ir jų organizacijas, kitus socialinius partnerius, visuomenines organizacijas, rėmėjus ir kitas suinteresuotas grupes. </w:t>
      </w:r>
    </w:p>
    <w:p w:rsidR="00411DB3" w:rsidRDefault="00D66A6A" w:rsidP="00411DB3">
      <w:pPr>
        <w:ind w:firstLine="1296"/>
        <w:jc w:val="both"/>
        <w:rPr>
          <w:b/>
          <w:bCs/>
        </w:rPr>
      </w:pPr>
      <w:r>
        <w:rPr>
          <w:b/>
          <w:bCs/>
        </w:rPr>
        <w:t>16</w:t>
      </w:r>
      <w:r w:rsidR="00411DB3">
        <w:rPr>
          <w:b/>
          <w:bCs/>
        </w:rPr>
        <w:t>. Bibliotekininko pagalbos organizavimas:</w:t>
      </w:r>
    </w:p>
    <w:p w:rsidR="00411DB3" w:rsidRDefault="00D66A6A" w:rsidP="00411DB3">
      <w:pPr>
        <w:ind w:firstLine="1296"/>
        <w:jc w:val="both"/>
      </w:pPr>
      <w:r>
        <w:t>16</w:t>
      </w:r>
      <w:r w:rsidR="00411DB3">
        <w:t>.1. teikia mokyklos bendruomenei informacines ir su ugdymo procesu susijusias paslaugas;</w:t>
      </w:r>
    </w:p>
    <w:p w:rsidR="00411DB3" w:rsidRDefault="00D66A6A" w:rsidP="00411DB3">
      <w:pPr>
        <w:ind w:firstLine="1296"/>
        <w:jc w:val="both"/>
      </w:pPr>
      <w:r>
        <w:t>16</w:t>
      </w:r>
      <w:r w:rsidR="00411DB3">
        <w:t>.2. ugdo mokinių gebėjimus naudotis įvairiais šaltiniais;</w:t>
      </w:r>
    </w:p>
    <w:p w:rsidR="00411DB3" w:rsidRDefault="00D66A6A" w:rsidP="00411DB3">
      <w:pPr>
        <w:ind w:firstLine="1296"/>
        <w:jc w:val="both"/>
      </w:pPr>
      <w:r>
        <w:t>16</w:t>
      </w:r>
      <w:r w:rsidR="00411DB3">
        <w:t>.3. ugdo mokinių saviraišką.</w:t>
      </w:r>
    </w:p>
    <w:p w:rsidR="00411DB3" w:rsidRDefault="00D66A6A" w:rsidP="00411DB3">
      <w:pPr>
        <w:tabs>
          <w:tab w:val="num" w:pos="1760"/>
        </w:tabs>
        <w:autoSpaceDE w:val="0"/>
        <w:autoSpaceDN w:val="0"/>
        <w:adjustRightInd w:val="0"/>
        <w:rPr>
          <w:b/>
          <w:bCs/>
          <w:lang w:eastAsia="en-US"/>
        </w:rPr>
      </w:pPr>
      <w:r>
        <w:rPr>
          <w:b/>
          <w:bCs/>
          <w:lang w:eastAsia="en-US"/>
        </w:rPr>
        <w:t xml:space="preserve">                       17</w:t>
      </w:r>
      <w:r w:rsidR="00411DB3">
        <w:rPr>
          <w:b/>
          <w:bCs/>
          <w:lang w:eastAsia="en-US"/>
        </w:rPr>
        <w:t xml:space="preserve">. Specialiosios pedagoginės pagalbos organizavimas. </w:t>
      </w:r>
      <w:r w:rsidR="00411DB3">
        <w:rPr>
          <w:b/>
          <w:bCs/>
          <w:color w:val="000000"/>
          <w:lang w:eastAsia="en-US"/>
        </w:rPr>
        <w:t>Specialiąją pedagoginę pagalbą mokykloje teikia:</w:t>
      </w:r>
    </w:p>
    <w:p w:rsidR="00411DB3" w:rsidRDefault="00D66A6A" w:rsidP="00411DB3">
      <w:pPr>
        <w:ind w:firstLine="1296"/>
        <w:jc w:val="both"/>
        <w:rPr>
          <w:b/>
          <w:bCs/>
          <w:color w:val="000000"/>
          <w:lang w:eastAsia="en-US"/>
        </w:rPr>
      </w:pPr>
      <w:r>
        <w:rPr>
          <w:b/>
          <w:bCs/>
          <w:color w:val="000000"/>
          <w:lang w:eastAsia="en-US"/>
        </w:rPr>
        <w:t>17</w:t>
      </w:r>
      <w:r w:rsidR="00411DB3">
        <w:rPr>
          <w:b/>
          <w:bCs/>
          <w:color w:val="000000"/>
          <w:lang w:eastAsia="en-US"/>
        </w:rPr>
        <w:t>.1. logopedas:</w:t>
      </w:r>
    </w:p>
    <w:p w:rsidR="00411DB3" w:rsidRDefault="00D66A6A" w:rsidP="00411DB3">
      <w:pPr>
        <w:ind w:firstLine="1296"/>
        <w:jc w:val="both"/>
        <w:rPr>
          <w:b/>
          <w:bCs/>
          <w:color w:val="000000"/>
          <w:lang w:eastAsia="en-US"/>
        </w:rPr>
      </w:pPr>
      <w:r>
        <w:t>17</w:t>
      </w:r>
      <w:r w:rsidR="00411DB3">
        <w:t xml:space="preserve">.1.1. teikia specialiąją pedagoginę pagalbą ikimokyklinio, priešmokyklinio ir mokyklinio amžiaus vaikams, turintiems kalbėjimo ir kitų kalbos sutrikimų. </w:t>
      </w:r>
    </w:p>
    <w:p w:rsidR="00411DB3" w:rsidRDefault="00D66A6A" w:rsidP="00411DB3">
      <w:pPr>
        <w:ind w:firstLine="1296"/>
        <w:jc w:val="both"/>
        <w:rPr>
          <w:b/>
          <w:bCs/>
          <w:color w:val="000000"/>
          <w:lang w:eastAsia="en-US"/>
        </w:rPr>
      </w:pPr>
      <w:r>
        <w:t>17</w:t>
      </w:r>
      <w:r w:rsidR="00411DB3">
        <w:t>.1.2. logopediniame kabinete organizuoja individualias, pogrupines (2-4 vaikai), grupines (5-8 vaikai) pratybas, konsultacijas Vaikams, tėvams (globėjams, rūpintojams)  ir pedagogams;</w:t>
      </w:r>
    </w:p>
    <w:p w:rsidR="00411DB3" w:rsidRDefault="00D66A6A" w:rsidP="00411DB3">
      <w:pPr>
        <w:ind w:firstLine="1296"/>
        <w:jc w:val="both"/>
        <w:rPr>
          <w:b/>
          <w:bCs/>
          <w:color w:val="000000"/>
          <w:lang w:eastAsia="en-US"/>
        </w:rPr>
      </w:pPr>
      <w:r>
        <w:t>17</w:t>
      </w:r>
      <w:r w:rsidR="00411DB3">
        <w:t>.1.3. pratybų trukmė gali nesutapti su įprastos pamokos trukme, pratybos vyksta po pamokų.</w:t>
      </w:r>
    </w:p>
    <w:p w:rsidR="00411DB3" w:rsidRDefault="00D66A6A" w:rsidP="00411DB3">
      <w:pPr>
        <w:ind w:firstLine="1296"/>
        <w:jc w:val="both"/>
        <w:rPr>
          <w:b/>
          <w:bCs/>
          <w:color w:val="000000"/>
          <w:lang w:eastAsia="en-US"/>
        </w:rPr>
      </w:pPr>
      <w:r>
        <w:t>17</w:t>
      </w:r>
      <w:r w:rsidR="00411DB3">
        <w:t>.1.4. logopedinių pratybų metu šalinami kalbėjimo ir kalbos sutrikimai;</w:t>
      </w:r>
    </w:p>
    <w:p w:rsidR="00411DB3" w:rsidRDefault="00411DB3" w:rsidP="00411DB3">
      <w:pPr>
        <w:jc w:val="both"/>
        <w:rPr>
          <w:b/>
          <w:bCs/>
          <w:color w:val="000000"/>
          <w:lang w:eastAsia="en-US"/>
        </w:rPr>
      </w:pPr>
      <w:r>
        <w:t>pratyboms ir konsultacijoms skirtas laikas nurodomas mokyklos vadovo patvirtintame logopedo darbo tvarkaraštyje.</w:t>
      </w:r>
    </w:p>
    <w:p w:rsidR="00411DB3" w:rsidRDefault="00D66A6A" w:rsidP="00411DB3">
      <w:pPr>
        <w:autoSpaceDE w:val="0"/>
        <w:autoSpaceDN w:val="0"/>
        <w:adjustRightInd w:val="0"/>
        <w:ind w:firstLine="1296"/>
        <w:jc w:val="both"/>
        <w:rPr>
          <w:color w:val="000000"/>
          <w:lang w:eastAsia="en-US"/>
        </w:rPr>
      </w:pPr>
      <w:r>
        <w:rPr>
          <w:color w:val="000000"/>
          <w:lang w:eastAsia="en-US"/>
        </w:rPr>
        <w:t>17</w:t>
      </w:r>
      <w:r w:rsidR="00411DB3">
        <w:rPr>
          <w:color w:val="000000"/>
          <w:lang w:eastAsia="en-US"/>
        </w:rPr>
        <w:t>.1.5. vykdo darbą Vaiko gerovės komisijoje, sprendžia, kokią specialioji pedagoginė pagalba Vaikui tinkamiausia;</w:t>
      </w:r>
    </w:p>
    <w:p w:rsidR="00411DB3" w:rsidRDefault="00D66A6A" w:rsidP="00411DB3">
      <w:pPr>
        <w:ind w:firstLine="1296"/>
        <w:jc w:val="both"/>
        <w:rPr>
          <w:b/>
          <w:bCs/>
        </w:rPr>
      </w:pPr>
      <w:r>
        <w:rPr>
          <w:b/>
          <w:bCs/>
        </w:rPr>
        <w:t>17</w:t>
      </w:r>
      <w:r w:rsidR="00411DB3">
        <w:rPr>
          <w:b/>
          <w:bCs/>
        </w:rPr>
        <w:t>.2. specialusis pedagogas:</w:t>
      </w:r>
    </w:p>
    <w:p w:rsidR="00411DB3" w:rsidRDefault="00D66A6A" w:rsidP="00411DB3">
      <w:pPr>
        <w:ind w:firstLine="1296"/>
        <w:jc w:val="both"/>
        <w:rPr>
          <w:color w:val="000000"/>
        </w:rPr>
      </w:pPr>
      <w:r>
        <w:rPr>
          <w:color w:val="000000"/>
        </w:rPr>
        <w:t>17</w:t>
      </w:r>
      <w:r w:rsidR="00411DB3">
        <w:rPr>
          <w:color w:val="000000"/>
        </w:rPr>
        <w:t>.2.1. teikia specialiąją pedagoginę pagalbą Vaikams, kuriems, remiantis pedagoginio psichologinio vertinimo išvada, nustatomi specialieji ugdymosi poreikiai ir skiriama specialioji pedagoginė (specialiojo pedagogo) pagalba</w:t>
      </w:r>
      <w:r w:rsidR="00DC45D8">
        <w:rPr>
          <w:color w:val="000000"/>
        </w:rPr>
        <w:t xml:space="preserve"> tėvų sutikimu</w:t>
      </w:r>
      <w:r w:rsidR="00411DB3">
        <w:rPr>
          <w:color w:val="000000"/>
        </w:rPr>
        <w:t xml:space="preserve">; </w:t>
      </w:r>
    </w:p>
    <w:p w:rsidR="00411DB3" w:rsidRDefault="00D66A6A" w:rsidP="00411DB3">
      <w:pPr>
        <w:ind w:firstLine="1296"/>
        <w:jc w:val="both"/>
      </w:pPr>
      <w:r>
        <w:t>17</w:t>
      </w:r>
      <w:r w:rsidR="00411DB3">
        <w:t xml:space="preserve">.2.2. nustato Vaiko specialiuosius ugdymosi poreikius ir juos tenkina, užtikrina palankias jo ugdymosi sąlygas, stiprina pedagogų, tėvų (globėjų, rūpintojų) gebėjimą ugdyti Vaiką, didinant jo ugdymosi veiksmingumą; </w:t>
      </w:r>
    </w:p>
    <w:p w:rsidR="00411DB3" w:rsidRDefault="00D66A6A" w:rsidP="00411DB3">
      <w:pPr>
        <w:ind w:firstLine="1296"/>
        <w:jc w:val="both"/>
      </w:pPr>
      <w:r>
        <w:t>17</w:t>
      </w:r>
      <w:r w:rsidR="00411DB3">
        <w:t>.2.3. organizuoja specialiąsias pamokas, kai specialioji pagalba teikiama lietuvių kalbos ir matematikos pamokų metu;</w:t>
      </w:r>
    </w:p>
    <w:p w:rsidR="00411DB3" w:rsidRDefault="00D66A6A" w:rsidP="00411DB3">
      <w:pPr>
        <w:ind w:firstLine="1296"/>
        <w:jc w:val="both"/>
      </w:pPr>
      <w:r>
        <w:t>17</w:t>
      </w:r>
      <w:r w:rsidR="00411DB3">
        <w:t>.2.4. specialiosios pamokos trukmė sutampa su įprastinės pamokos trukme, ugdymo programos turiniu, siejasi su klasėje mokomo dalyko turiniu;</w:t>
      </w:r>
    </w:p>
    <w:p w:rsidR="00411DB3" w:rsidRDefault="00D66A6A" w:rsidP="00411DB3">
      <w:pPr>
        <w:ind w:firstLine="1296"/>
        <w:jc w:val="both"/>
      </w:pPr>
      <w:r>
        <w:t>17</w:t>
      </w:r>
      <w:r w:rsidR="00411DB3">
        <w:t xml:space="preserve">.2.5. specialioji pamoka vyksta klasėje (dirbant šalia specialiųjų ugdymosi poreikių turinčio vaiko) arba specialiojo pedagogo kabinete; </w:t>
      </w:r>
    </w:p>
    <w:p w:rsidR="00411DB3" w:rsidRDefault="00D66A6A" w:rsidP="00411DB3">
      <w:pPr>
        <w:ind w:firstLine="1296"/>
        <w:jc w:val="both"/>
      </w:pPr>
      <w:r>
        <w:t>17</w:t>
      </w:r>
      <w:r w:rsidR="00411DB3">
        <w:t xml:space="preserve">.2.6. organizuoja specialiąsias pratybas,  kurių trukmė nebūtinai sutampa su įprastos pamokos trukme, užsiėmimo turinys laisvesnis; </w:t>
      </w:r>
    </w:p>
    <w:p w:rsidR="00411DB3" w:rsidRDefault="00D66A6A" w:rsidP="00411DB3">
      <w:pPr>
        <w:ind w:firstLine="1296"/>
        <w:jc w:val="both"/>
      </w:pPr>
      <w:r>
        <w:t>17</w:t>
      </w:r>
      <w:r w:rsidR="00411DB3">
        <w:t xml:space="preserve">.2.7. jos vyksta specialiojo pedagogo kabinete po pamokų arba vietoje dalyko, kurio Vaikas nesimoko. </w:t>
      </w:r>
    </w:p>
    <w:p w:rsidR="00411DB3" w:rsidRDefault="00D66A6A" w:rsidP="00411DB3">
      <w:pPr>
        <w:ind w:firstLine="1296"/>
        <w:jc w:val="both"/>
      </w:pPr>
      <w:r>
        <w:lastRenderedPageBreak/>
        <w:t>17</w:t>
      </w:r>
      <w:r w:rsidR="00411DB3">
        <w:t xml:space="preserve">.2.8. konsultuoja specialiosios pedagoginės pagalbos teikimo klausimais specialiųjų poreikių Vaikus, jų tėvus (globėjus, rūpintojus) bei mokytojus. </w:t>
      </w:r>
    </w:p>
    <w:p w:rsidR="00411DB3" w:rsidRDefault="00411DB3" w:rsidP="00411DB3">
      <w:pPr>
        <w:ind w:left="1296"/>
        <w:jc w:val="both"/>
      </w:pPr>
      <w:r>
        <w:t>konsultacijų, specialiųjų pamokų ir pratybų lai</w:t>
      </w:r>
      <w:r w:rsidR="00D66A6A">
        <w:t>kas nurodomas mokyklos vadovo 17</w:t>
      </w:r>
      <w:r>
        <w:t>.2.9. patvirtintame specialiojo pedagogo darbo tvarkaraštyje.</w:t>
      </w:r>
    </w:p>
    <w:p w:rsidR="00411DB3" w:rsidRDefault="00411DB3" w:rsidP="00411DB3">
      <w:pPr>
        <w:autoSpaceDE w:val="0"/>
        <w:autoSpaceDN w:val="0"/>
        <w:adjustRightInd w:val="0"/>
        <w:jc w:val="both"/>
        <w:rPr>
          <w:color w:val="000000"/>
          <w:lang w:eastAsia="en-US"/>
        </w:rPr>
      </w:pPr>
      <w:r>
        <w:rPr>
          <w:color w:val="000000"/>
          <w:lang w:eastAsia="en-US"/>
        </w:rPr>
        <w:t>vykdo darbą Vaiko gerovės komisijoje, sprendžia, kokią specialioji pedagoginė pagalbą Vaikui tinkamiausia.</w:t>
      </w:r>
    </w:p>
    <w:p w:rsidR="00411DB3" w:rsidRDefault="00D66A6A" w:rsidP="00411DB3">
      <w:pPr>
        <w:ind w:firstLine="1296"/>
        <w:jc w:val="both"/>
      </w:pPr>
      <w:r>
        <w:rPr>
          <w:b/>
          <w:bCs/>
        </w:rPr>
        <w:t>18</w:t>
      </w:r>
      <w:r w:rsidR="00411DB3">
        <w:rPr>
          <w:b/>
          <w:bCs/>
        </w:rPr>
        <w:t xml:space="preserve">. Mokyklos vaiko gerovės komisija </w:t>
      </w:r>
      <w:r w:rsidR="00411DB3">
        <w:t>rūpinasi Vaiko saugia ir palankia mokymosi aplinka, orientuota į asmenybės sėkmę, gerą savijautą brandą, individualias Vaiko galimybes, atitinkančius ugdymosi pasiekimus bei pažangą atlikti kitas su vaiko gerove susijusias funkcijas.</w:t>
      </w:r>
    </w:p>
    <w:p w:rsidR="00411DB3" w:rsidRPr="00BE6274" w:rsidRDefault="00D66A6A" w:rsidP="00BE6274">
      <w:pPr>
        <w:ind w:firstLine="1296"/>
        <w:jc w:val="both"/>
        <w:rPr>
          <w:highlight w:val="yellow"/>
        </w:rPr>
      </w:pPr>
      <w:r>
        <w:rPr>
          <w:b/>
          <w:bCs/>
        </w:rPr>
        <w:t>19</w:t>
      </w:r>
      <w:r w:rsidR="00411DB3">
        <w:rPr>
          <w:b/>
          <w:bCs/>
        </w:rPr>
        <w:t xml:space="preserve">. Techninis </w:t>
      </w:r>
      <w:r w:rsidR="00411DB3" w:rsidRPr="00DC45D8">
        <w:rPr>
          <w:b/>
          <w:bCs/>
        </w:rPr>
        <w:t xml:space="preserve">personalas </w:t>
      </w:r>
      <w:r w:rsidR="00DC45D8" w:rsidRPr="00DC45D8">
        <w:t>reaguoja į smurtą ir patyčias nepriklausomai nuo smurto ir patyčių formos, turinio, lyties, amžiaus, socialinio statuso, religinės ar tautinės priklausomybės ar kitų asmens ypatybių pagal Mokyklos Smurto ir patyčių prevencijos mokykloje tvarką.</w:t>
      </w:r>
    </w:p>
    <w:p w:rsidR="00411DB3" w:rsidRDefault="00D66A6A" w:rsidP="00411DB3">
      <w:pPr>
        <w:jc w:val="both"/>
        <w:rPr>
          <w:sz w:val="23"/>
          <w:szCs w:val="23"/>
        </w:rPr>
      </w:pPr>
      <w:r>
        <w:rPr>
          <w:b/>
          <w:bCs/>
        </w:rPr>
        <w:tab/>
        <w:t>20</w:t>
      </w:r>
      <w:r w:rsidR="00411DB3">
        <w:rPr>
          <w:b/>
          <w:bCs/>
        </w:rPr>
        <w:t xml:space="preserve">. </w:t>
      </w:r>
      <w:r w:rsidR="00411DB3">
        <w:rPr>
          <w:b/>
          <w:bCs/>
          <w:sz w:val="23"/>
          <w:szCs w:val="23"/>
        </w:rPr>
        <w:t xml:space="preserve">Kitų institucijų pagalba </w:t>
      </w:r>
      <w:r w:rsidR="00411DB3">
        <w:rPr>
          <w:sz w:val="23"/>
          <w:szCs w:val="23"/>
        </w:rPr>
        <w:t>− mokykla bendradarbiauja su kitomis pagalbos vaikui institucijomis: Jonavos rajono vaiko teisių apsaugos skyriumi, Jonavos rajono pedagogine ir psichologine tarnyba,  socialinių paslaugų centru, policija, kitomis institucijomis.</w:t>
      </w:r>
    </w:p>
    <w:p w:rsidR="00642BD4" w:rsidRDefault="00642BD4" w:rsidP="00411DB3">
      <w:pPr>
        <w:jc w:val="both"/>
        <w:rPr>
          <w:sz w:val="23"/>
          <w:szCs w:val="23"/>
        </w:rPr>
      </w:pPr>
    </w:p>
    <w:p w:rsidR="00411DB3" w:rsidRDefault="00411DB3" w:rsidP="00411DB3">
      <w:pPr>
        <w:jc w:val="both"/>
        <w:rPr>
          <w:bCs/>
        </w:rPr>
      </w:pPr>
      <w:r>
        <w:rPr>
          <w:b/>
          <w:bCs/>
        </w:rPr>
        <w:tab/>
      </w:r>
    </w:p>
    <w:p w:rsidR="00411DB3" w:rsidRDefault="00411DB3" w:rsidP="00411DB3">
      <w:pPr>
        <w:jc w:val="center"/>
        <w:rPr>
          <w:b/>
          <w:bCs/>
        </w:rPr>
      </w:pPr>
      <w:r>
        <w:rPr>
          <w:b/>
          <w:bCs/>
        </w:rPr>
        <w:t>V. ŠVIETIMO PAGALBOS TEIKIMO FORMOS IR BŪDAI</w:t>
      </w:r>
    </w:p>
    <w:p w:rsidR="00411DB3" w:rsidRDefault="00411DB3" w:rsidP="00411DB3">
      <w:pPr>
        <w:autoSpaceDE w:val="0"/>
        <w:autoSpaceDN w:val="0"/>
        <w:adjustRightInd w:val="0"/>
        <w:ind w:left="360"/>
        <w:jc w:val="both"/>
        <w:rPr>
          <w:b/>
          <w:bCs/>
        </w:rPr>
      </w:pPr>
    </w:p>
    <w:p w:rsidR="00411DB3" w:rsidRDefault="00411DB3" w:rsidP="00411DB3">
      <w:pPr>
        <w:autoSpaceDE w:val="0"/>
        <w:autoSpaceDN w:val="0"/>
        <w:adjustRightInd w:val="0"/>
        <w:ind w:firstLine="1296"/>
        <w:jc w:val="both"/>
        <w:rPr>
          <w:b/>
          <w:bCs/>
          <w:color w:val="000000"/>
          <w:lang w:val="pt-BR" w:eastAsia="en-US"/>
        </w:rPr>
      </w:pPr>
      <w:r>
        <w:rPr>
          <w:b/>
          <w:bCs/>
          <w:color w:val="000000"/>
          <w:lang w:val="pt-BR" w:eastAsia="en-US"/>
        </w:rPr>
        <w:t>21. Švietimo pagalbos formos:</w:t>
      </w:r>
    </w:p>
    <w:p w:rsidR="00411DB3" w:rsidRDefault="00411DB3" w:rsidP="00411DB3">
      <w:pPr>
        <w:autoSpaceDE w:val="0"/>
        <w:autoSpaceDN w:val="0"/>
        <w:adjustRightInd w:val="0"/>
        <w:ind w:firstLine="1296"/>
        <w:jc w:val="both"/>
        <w:rPr>
          <w:lang w:val="pt-BR" w:eastAsia="en-US"/>
        </w:rPr>
      </w:pPr>
      <w:r>
        <w:rPr>
          <w:color w:val="000000"/>
          <w:lang w:val="pt-BR" w:eastAsia="en-US"/>
        </w:rPr>
        <w:t xml:space="preserve">21.1. individualus darbas su Vaiku </w:t>
      </w:r>
      <w:r>
        <w:rPr>
          <w:sz w:val="23"/>
          <w:szCs w:val="23"/>
        </w:rPr>
        <w:t>(gabių mokinių skatinimas bei ruošimas dalyvauti olimpiadose bei konkursuose, darbas su jais; klasių vadovų, mokytojų, mokyklos administracijos pokalbiai, psichologo ir socialinio pedagogo konsultacijos, diagnostiniai tyrimai, užsiėmimai su specialiuoju pedagogu ar logopedu);</w:t>
      </w:r>
    </w:p>
    <w:p w:rsidR="00411DB3" w:rsidRDefault="00411DB3" w:rsidP="00411DB3">
      <w:pPr>
        <w:autoSpaceDE w:val="0"/>
        <w:autoSpaceDN w:val="0"/>
        <w:adjustRightInd w:val="0"/>
        <w:ind w:firstLine="1296"/>
        <w:jc w:val="both"/>
        <w:rPr>
          <w:lang w:val="pt-BR" w:eastAsia="en-US"/>
        </w:rPr>
      </w:pPr>
      <w:r>
        <w:rPr>
          <w:color w:val="000000"/>
          <w:lang w:val="pt-BR" w:eastAsia="en-US"/>
        </w:rPr>
        <w:t>21.2. darbas su Vaukų grupe</w:t>
      </w:r>
      <w:r>
        <w:rPr>
          <w:sz w:val="23"/>
          <w:szCs w:val="23"/>
          <w:lang w:val="pt-BR"/>
        </w:rPr>
        <w:t xml:space="preserve"> </w:t>
      </w:r>
      <w:r>
        <w:rPr>
          <w:sz w:val="23"/>
          <w:szCs w:val="23"/>
        </w:rPr>
        <w:t xml:space="preserve"> (grupinės konsultacijos (psichologo, socialinio pedagogo), klasės valandėlės, ugdymo dalyvių tarpusavio santykių reguliavimas, profesinis konsultavimas bei informavimas, grupinis darbas su gabiais mokiniais, grupiniai psichologiniai ar sociologiniai tyrimai, specialiojo pedagogo ir/ar logopedo grupiniai užsiėmimai ir panašiai)</w:t>
      </w:r>
      <w:r>
        <w:rPr>
          <w:color w:val="000000"/>
          <w:lang w:val="pt-BR" w:eastAsia="en-US"/>
        </w:rPr>
        <w:t>;</w:t>
      </w:r>
    </w:p>
    <w:p w:rsidR="00411DB3" w:rsidRDefault="00411DB3" w:rsidP="00411DB3">
      <w:pPr>
        <w:autoSpaceDE w:val="0"/>
        <w:autoSpaceDN w:val="0"/>
        <w:adjustRightInd w:val="0"/>
        <w:ind w:firstLine="1296"/>
        <w:jc w:val="both"/>
        <w:rPr>
          <w:lang w:val="pt-BR" w:eastAsia="en-US"/>
        </w:rPr>
      </w:pPr>
      <w:r>
        <w:rPr>
          <w:color w:val="000000"/>
          <w:lang w:val="pt-BR" w:eastAsia="en-US"/>
        </w:rPr>
        <w:t>21.3. darbas su Vaiko šeima</w:t>
      </w:r>
      <w:r>
        <w:rPr>
          <w:sz w:val="23"/>
          <w:szCs w:val="23"/>
          <w:lang w:val="pt-BR"/>
        </w:rPr>
        <w:t xml:space="preserve"> </w:t>
      </w:r>
      <w:r>
        <w:rPr>
          <w:sz w:val="23"/>
          <w:szCs w:val="23"/>
        </w:rPr>
        <w:t>(pagalba sprendžiant problemas, trukdančias vaiko ugdymo(-si) procesui, pasirenkant mokymosi lygius, tolesnį mokymąsi, tėvų (globėjų, rūpintojų) ir mokyklos bendradarbiavimo stiprinimas)</w:t>
      </w:r>
      <w:r>
        <w:rPr>
          <w:color w:val="000000"/>
          <w:lang w:val="pt-BR" w:eastAsia="en-US"/>
        </w:rPr>
        <w:t>;</w:t>
      </w:r>
    </w:p>
    <w:p w:rsidR="00411DB3" w:rsidRDefault="00411DB3" w:rsidP="00411DB3">
      <w:pPr>
        <w:autoSpaceDE w:val="0"/>
        <w:autoSpaceDN w:val="0"/>
        <w:adjustRightInd w:val="0"/>
        <w:ind w:firstLine="1296"/>
        <w:jc w:val="both"/>
        <w:rPr>
          <w:lang w:val="pt-BR" w:eastAsia="en-US"/>
        </w:rPr>
      </w:pPr>
      <w:r>
        <w:rPr>
          <w:color w:val="000000"/>
          <w:lang w:val="pt-BR" w:eastAsia="en-US"/>
        </w:rPr>
        <w:t>21.4. darbas su mokyklos bendruomene</w:t>
      </w:r>
      <w:r>
        <w:rPr>
          <w:sz w:val="23"/>
          <w:szCs w:val="23"/>
          <w:lang w:val="pt-BR"/>
        </w:rPr>
        <w:t xml:space="preserve"> </w:t>
      </w:r>
      <w:r>
        <w:rPr>
          <w:sz w:val="23"/>
          <w:szCs w:val="23"/>
        </w:rPr>
        <w:t>(saugios aplinkos kūrimas ir palaikymas, savivaldos aktyvinimas)</w:t>
      </w:r>
      <w:r>
        <w:rPr>
          <w:color w:val="000000"/>
          <w:lang w:val="pt-BR" w:eastAsia="en-US"/>
        </w:rPr>
        <w:t>;</w:t>
      </w:r>
    </w:p>
    <w:p w:rsidR="00411DB3" w:rsidRDefault="00411DB3" w:rsidP="00411DB3">
      <w:pPr>
        <w:autoSpaceDE w:val="0"/>
        <w:autoSpaceDN w:val="0"/>
        <w:adjustRightInd w:val="0"/>
        <w:ind w:firstLine="1296"/>
        <w:jc w:val="both"/>
        <w:rPr>
          <w:lang w:val="pt-BR" w:eastAsia="en-US"/>
        </w:rPr>
      </w:pPr>
      <w:r>
        <w:rPr>
          <w:color w:val="000000"/>
          <w:lang w:val="pt-BR" w:eastAsia="en-US"/>
        </w:rPr>
        <w:t xml:space="preserve">21.5. darbas su socialiniais partneriais </w:t>
      </w:r>
      <w:r>
        <w:rPr>
          <w:sz w:val="23"/>
          <w:szCs w:val="23"/>
        </w:rPr>
        <w:t>(Jonavos rajono savivaldybės vaiko teisių apsaugos skyriumi, policija, Jonavos rajono psichologine pedagogine tarnyba, Jonavos rajono Užusalių seniūnija  ir kt.) siekiant užtikrinti pagalbos veiksmingumą)</w:t>
      </w:r>
      <w:r>
        <w:rPr>
          <w:color w:val="000000"/>
          <w:lang w:val="pt-BR" w:eastAsia="en-US"/>
        </w:rPr>
        <w:t>;</w:t>
      </w:r>
    </w:p>
    <w:p w:rsidR="00411DB3" w:rsidRDefault="00411DB3" w:rsidP="00411DB3">
      <w:pPr>
        <w:autoSpaceDE w:val="0"/>
        <w:autoSpaceDN w:val="0"/>
        <w:adjustRightInd w:val="0"/>
        <w:ind w:firstLine="1296"/>
        <w:jc w:val="both"/>
        <w:rPr>
          <w:lang w:val="pt-BR" w:eastAsia="en-US"/>
        </w:rPr>
      </w:pPr>
      <w:r>
        <w:t>21.6. specialiųjų poreikių Vaikai mokykloje ugdomi visiškos integracijos forma.</w:t>
      </w:r>
    </w:p>
    <w:p w:rsidR="00411DB3" w:rsidRDefault="00411DB3" w:rsidP="00411DB3">
      <w:pPr>
        <w:tabs>
          <w:tab w:val="left" w:pos="720"/>
        </w:tabs>
        <w:jc w:val="both"/>
        <w:rPr>
          <w:b/>
          <w:bCs/>
        </w:rPr>
      </w:pPr>
      <w:r>
        <w:rPr>
          <w:lang w:val="pt-BR"/>
        </w:rPr>
        <w:tab/>
      </w:r>
      <w:r>
        <w:rPr>
          <w:lang w:val="pt-BR"/>
        </w:rPr>
        <w:tab/>
      </w:r>
      <w:r>
        <w:rPr>
          <w:b/>
          <w:lang w:val="pt-BR"/>
        </w:rPr>
        <w:t>22.</w:t>
      </w:r>
      <w:r>
        <w:rPr>
          <w:lang w:val="pt-BR"/>
        </w:rPr>
        <w:t xml:space="preserve"> </w:t>
      </w:r>
      <w:r>
        <w:rPr>
          <w:b/>
          <w:bCs/>
        </w:rPr>
        <w:t xml:space="preserve"> Švietimo pagalbos teikimo būdai:</w:t>
      </w:r>
    </w:p>
    <w:p w:rsidR="00411DB3" w:rsidRDefault="00411DB3" w:rsidP="00411DB3">
      <w:pPr>
        <w:tabs>
          <w:tab w:val="left" w:pos="720"/>
        </w:tabs>
        <w:jc w:val="both"/>
        <w:rPr>
          <w:b/>
          <w:bCs/>
        </w:rPr>
      </w:pPr>
      <w:r>
        <w:rPr>
          <w:b/>
          <w:bCs/>
        </w:rPr>
        <w:tab/>
      </w:r>
      <w:r>
        <w:rPr>
          <w:b/>
          <w:bCs/>
        </w:rPr>
        <w:tab/>
      </w:r>
      <w:r>
        <w:rPr>
          <w:bCs/>
        </w:rPr>
        <w:t>22.1.</w:t>
      </w:r>
      <w:r>
        <w:rPr>
          <w:b/>
          <w:bCs/>
        </w:rPr>
        <w:t xml:space="preserve"> </w:t>
      </w:r>
      <w:r>
        <w:rPr>
          <w:sz w:val="23"/>
          <w:szCs w:val="23"/>
        </w:rPr>
        <w:t xml:space="preserve">konsultavimas (mokinio, mokinių grupės, mokytojų, tėvų (globėjų, rūpintojų) siekiant padėti išsiaiškinti ir suprasti tai, kas vyksta jų gyvenimo ir mokymosi erdvėje, padedant mokytis, tinkamai elgtis, geriau pažinti save ar pasirinkti tolesnį mokymąsi; </w:t>
      </w:r>
    </w:p>
    <w:p w:rsidR="00411DB3" w:rsidRDefault="00411DB3" w:rsidP="00411DB3">
      <w:pPr>
        <w:tabs>
          <w:tab w:val="left" w:pos="720"/>
        </w:tabs>
        <w:jc w:val="both"/>
      </w:pPr>
      <w:r>
        <w:tab/>
      </w:r>
      <w:r>
        <w:tab/>
        <w:t>22.2. integruojant į dalykų ugdymo turinį;</w:t>
      </w:r>
    </w:p>
    <w:p w:rsidR="00411DB3" w:rsidRDefault="00411DB3" w:rsidP="00411DB3">
      <w:pPr>
        <w:tabs>
          <w:tab w:val="left" w:pos="720"/>
        </w:tabs>
        <w:jc w:val="both"/>
      </w:pPr>
      <w:r>
        <w:tab/>
      </w:r>
      <w:r>
        <w:tab/>
        <w:t>22.2. įgyvendinant prevencines programas;</w:t>
      </w:r>
    </w:p>
    <w:p w:rsidR="00411DB3" w:rsidRDefault="00411DB3" w:rsidP="00411DB3">
      <w:pPr>
        <w:tabs>
          <w:tab w:val="left" w:pos="720"/>
        </w:tabs>
        <w:jc w:val="both"/>
        <w:rPr>
          <w:sz w:val="23"/>
          <w:szCs w:val="23"/>
        </w:rPr>
      </w:pPr>
      <w:r>
        <w:rPr>
          <w:sz w:val="23"/>
          <w:szCs w:val="23"/>
        </w:rPr>
        <w:tab/>
      </w:r>
      <w:r>
        <w:rPr>
          <w:sz w:val="23"/>
          <w:szCs w:val="23"/>
        </w:rPr>
        <w:tab/>
        <w:t xml:space="preserve">22.3. integruojant į neformaliojo švietimo  veikla, organizuojant prasmingas bendruomeniškumą, savanorystę, pilietiškumą, saviraiškų dalyvavimą skatinančias veiklas  </w:t>
      </w:r>
    </w:p>
    <w:p w:rsidR="00411DB3" w:rsidRDefault="00411DB3" w:rsidP="00411DB3">
      <w:pPr>
        <w:tabs>
          <w:tab w:val="left" w:pos="720"/>
        </w:tabs>
        <w:jc w:val="both"/>
        <w:rPr>
          <w:sz w:val="23"/>
          <w:szCs w:val="23"/>
        </w:rPr>
      </w:pPr>
      <w:r>
        <w:rPr>
          <w:sz w:val="23"/>
          <w:szCs w:val="23"/>
        </w:rPr>
        <w:t xml:space="preserve"> </w:t>
      </w:r>
      <w:r>
        <w:rPr>
          <w:sz w:val="23"/>
          <w:szCs w:val="23"/>
        </w:rPr>
        <w:tab/>
      </w:r>
      <w:r>
        <w:rPr>
          <w:sz w:val="23"/>
          <w:szCs w:val="23"/>
        </w:rPr>
        <w:tab/>
        <w:t>22.4. elgesio korekcija, socialiai priimtino elgesio modeliavimas.</w:t>
      </w:r>
    </w:p>
    <w:p w:rsidR="00411DB3" w:rsidRDefault="00411DB3" w:rsidP="00411DB3">
      <w:pPr>
        <w:tabs>
          <w:tab w:val="left" w:pos="720"/>
        </w:tabs>
        <w:jc w:val="both"/>
        <w:rPr>
          <w:sz w:val="23"/>
          <w:szCs w:val="23"/>
        </w:rPr>
      </w:pPr>
    </w:p>
    <w:p w:rsidR="00411DB3" w:rsidRDefault="00411DB3" w:rsidP="00411DB3">
      <w:pPr>
        <w:ind w:firstLine="1296"/>
      </w:pPr>
    </w:p>
    <w:p w:rsidR="00411DB3" w:rsidRDefault="00411DB3" w:rsidP="00411DB3">
      <w:pPr>
        <w:ind w:firstLine="720"/>
        <w:jc w:val="center"/>
        <w:rPr>
          <w:b/>
          <w:bCs/>
        </w:rPr>
      </w:pPr>
      <w:r>
        <w:rPr>
          <w:b/>
          <w:bCs/>
        </w:rPr>
        <w:t>VI. BAIGIAMOSIOS NUOSTATOS</w:t>
      </w:r>
    </w:p>
    <w:p w:rsidR="00411DB3" w:rsidRDefault="00411DB3" w:rsidP="00411DB3">
      <w:pPr>
        <w:ind w:firstLine="720"/>
        <w:jc w:val="center"/>
        <w:rPr>
          <w:b/>
          <w:bCs/>
        </w:rPr>
      </w:pPr>
    </w:p>
    <w:p w:rsidR="00411DB3" w:rsidRDefault="00411DB3" w:rsidP="00411DB3">
      <w:pPr>
        <w:ind w:firstLine="1260"/>
        <w:jc w:val="both"/>
      </w:pPr>
      <w:r>
        <w:t>23. Ryšiai tarp pagalbos Vaikui lygmenų mokykloje palaikomi bendradarbiavimo pagrindu (žr. priedą).</w:t>
      </w:r>
    </w:p>
    <w:p w:rsidR="00411DB3" w:rsidRDefault="00411DB3" w:rsidP="00411DB3">
      <w:pPr>
        <w:ind w:firstLine="1260"/>
        <w:jc w:val="both"/>
      </w:pPr>
      <w:r>
        <w:lastRenderedPageBreak/>
        <w:t>24. Kilus ginčytiniems atvejams tarp švietimo pagalbos gavėjų ir teikėjų, raštu informuojamas  mokyklos direktorius.</w:t>
      </w:r>
    </w:p>
    <w:p w:rsidR="00411DB3" w:rsidRDefault="00411DB3" w:rsidP="00411DB3">
      <w:pPr>
        <w:ind w:firstLine="1247"/>
        <w:jc w:val="both"/>
      </w:pPr>
      <w:r>
        <w:t xml:space="preserve">25. Mokyklos  Švietimo pagalbos tvarka keičiama ir/ar papildoma vadovaujantis Lietuvos Respublikos švietimo ir mokslo ministro įsakymais, kitais teisės aktais,  Mokyklos direktoriaus, Mokyklos tarybos, Vaiko gerovės komisijos iniciatyva. </w:t>
      </w:r>
    </w:p>
    <w:p w:rsidR="00411DB3" w:rsidRDefault="00411DB3" w:rsidP="00411DB3">
      <w:pPr>
        <w:jc w:val="both"/>
        <w:rPr>
          <w:b/>
          <w:bCs/>
        </w:rPr>
      </w:pPr>
    </w:p>
    <w:p w:rsidR="00411DB3" w:rsidRDefault="00411DB3" w:rsidP="00411DB3">
      <w:pPr>
        <w:ind w:firstLine="720"/>
        <w:jc w:val="both"/>
      </w:pPr>
    </w:p>
    <w:p w:rsidR="00411DB3" w:rsidRDefault="00411DB3" w:rsidP="00411DB3">
      <w:pPr>
        <w:jc w:val="center"/>
      </w:pPr>
      <w:r>
        <w:t>__________________</w:t>
      </w:r>
    </w:p>
    <w:p w:rsidR="00411DB3" w:rsidRDefault="00411DB3" w:rsidP="00411DB3">
      <w:pPr>
        <w:jc w:val="both"/>
      </w:pPr>
    </w:p>
    <w:p w:rsidR="00411DB3" w:rsidRDefault="00411DB3" w:rsidP="00411DB3">
      <w:pPr>
        <w:jc w:val="both"/>
      </w:pPr>
      <w:r>
        <w:t>SUDERINTA</w:t>
      </w:r>
    </w:p>
    <w:p w:rsidR="00411DB3" w:rsidRDefault="00411DB3" w:rsidP="00411DB3">
      <w:pPr>
        <w:jc w:val="both"/>
      </w:pPr>
      <w:r>
        <w:t>Vaiko gerovės komisijos</w:t>
      </w:r>
    </w:p>
    <w:p w:rsidR="00411DB3" w:rsidRDefault="00411DB3" w:rsidP="00411DB3">
      <w:pPr>
        <w:jc w:val="both"/>
      </w:pPr>
      <w:r>
        <w:t xml:space="preserve">2017 m.  rugpjūčio </w:t>
      </w:r>
      <w:r w:rsidR="00F2209D">
        <w:t xml:space="preserve">28  </w:t>
      </w:r>
      <w:r>
        <w:t>d. posėdyje</w:t>
      </w:r>
    </w:p>
    <w:p w:rsidR="00411DB3" w:rsidRDefault="00411DB3" w:rsidP="00411DB3">
      <w:pPr>
        <w:jc w:val="both"/>
      </w:pPr>
      <w:r>
        <w:t>protokoliniu nutarimu (protokolo Nr. VG-</w:t>
      </w:r>
      <w:r w:rsidR="00F2209D">
        <w:t>7</w:t>
      </w:r>
      <w:r>
        <w:t>)</w:t>
      </w:r>
    </w:p>
    <w:p w:rsidR="00F2209D" w:rsidRDefault="00F2209D" w:rsidP="00411DB3">
      <w:pPr>
        <w:jc w:val="both"/>
      </w:pPr>
    </w:p>
    <w:p w:rsidR="00F2209D" w:rsidRDefault="00F2209D" w:rsidP="00F2209D">
      <w:pPr>
        <w:jc w:val="both"/>
      </w:pPr>
      <w:r>
        <w:t>SUDERINTA</w:t>
      </w:r>
    </w:p>
    <w:p w:rsidR="00F2209D" w:rsidRDefault="00F2209D" w:rsidP="00F2209D">
      <w:pPr>
        <w:jc w:val="both"/>
      </w:pPr>
      <w:r>
        <w:t>Mokytojų tarybos posėdyje</w:t>
      </w:r>
    </w:p>
    <w:p w:rsidR="00F2209D" w:rsidRDefault="00F2209D" w:rsidP="00F2209D">
      <w:pPr>
        <w:jc w:val="both"/>
      </w:pPr>
      <w:r>
        <w:t>2017 m.  rugpjūčio 30  d. posėdyje</w:t>
      </w:r>
    </w:p>
    <w:p w:rsidR="00F2209D" w:rsidRDefault="00F2209D" w:rsidP="00F2209D">
      <w:pPr>
        <w:jc w:val="both"/>
      </w:pPr>
      <w:r>
        <w:t>protokoliniu nutarimu (protokolo Nr. 3V-</w:t>
      </w:r>
      <w:r w:rsidR="00D314FA">
        <w:t>6</w:t>
      </w:r>
      <w:r>
        <w:t>)</w:t>
      </w:r>
    </w:p>
    <w:p w:rsidR="00F2209D" w:rsidRDefault="00F2209D" w:rsidP="00F2209D">
      <w:pPr>
        <w:jc w:val="both"/>
      </w:pPr>
    </w:p>
    <w:p w:rsidR="00F2209D" w:rsidRDefault="00F2209D" w:rsidP="00F2209D">
      <w:pPr>
        <w:jc w:val="both"/>
      </w:pPr>
    </w:p>
    <w:p w:rsidR="00F2209D" w:rsidRDefault="00F2209D" w:rsidP="00F2209D">
      <w:pPr>
        <w:jc w:val="both"/>
      </w:pPr>
      <w:r>
        <w:t>SUDERINTA</w:t>
      </w:r>
    </w:p>
    <w:p w:rsidR="00F2209D" w:rsidRDefault="00F2209D" w:rsidP="00F2209D">
      <w:pPr>
        <w:jc w:val="both"/>
      </w:pPr>
      <w:r>
        <w:t>Mokyklos tarybos posėdyje</w:t>
      </w:r>
    </w:p>
    <w:p w:rsidR="00F2209D" w:rsidRDefault="00F2209D" w:rsidP="00F2209D">
      <w:pPr>
        <w:jc w:val="both"/>
      </w:pPr>
      <w:r>
        <w:t>2017 m.  rugpjūčio 31  d. posėdyje</w:t>
      </w:r>
    </w:p>
    <w:p w:rsidR="00F2209D" w:rsidRDefault="00F2209D" w:rsidP="00F2209D">
      <w:pPr>
        <w:jc w:val="both"/>
      </w:pPr>
      <w:r>
        <w:t>protokoliniu nutarimu (protokolo Nr. 2V-</w:t>
      </w:r>
      <w:r w:rsidR="00D314FA">
        <w:t>5</w:t>
      </w:r>
      <w:r>
        <w:t>)</w:t>
      </w:r>
    </w:p>
    <w:p w:rsidR="00411DB3" w:rsidRDefault="00411DB3" w:rsidP="00411DB3">
      <w:pPr>
        <w:jc w:val="both"/>
      </w:pPr>
    </w:p>
    <w:p w:rsidR="00F2209D" w:rsidRDefault="00F2209D" w:rsidP="00411DB3">
      <w:pPr>
        <w:jc w:val="both"/>
      </w:pPr>
    </w:p>
    <w:p w:rsidR="00F2209D" w:rsidRDefault="00F2209D" w:rsidP="00411DB3">
      <w:pPr>
        <w:jc w:val="both"/>
      </w:pPr>
    </w:p>
    <w:p w:rsidR="00411DB3" w:rsidRDefault="00411DB3" w:rsidP="00411DB3">
      <w:pPr>
        <w:jc w:val="both"/>
      </w:pPr>
    </w:p>
    <w:p w:rsidR="00411DB3" w:rsidRDefault="00411DB3" w:rsidP="00411DB3">
      <w:pPr>
        <w:jc w:val="both"/>
      </w:pPr>
    </w:p>
    <w:p w:rsidR="00411DB3" w:rsidRDefault="00411DB3" w:rsidP="00411DB3">
      <w:pPr>
        <w:jc w:val="both"/>
      </w:pPr>
    </w:p>
    <w:p w:rsidR="00411DB3" w:rsidRDefault="00411DB3" w:rsidP="00411DB3">
      <w:pPr>
        <w:jc w:val="both"/>
      </w:pPr>
    </w:p>
    <w:p w:rsidR="00411DB3" w:rsidRDefault="00411DB3" w:rsidP="00411DB3">
      <w:pPr>
        <w:jc w:val="both"/>
      </w:pPr>
    </w:p>
    <w:p w:rsidR="00411DB3" w:rsidRDefault="00411DB3" w:rsidP="00411DB3">
      <w:pPr>
        <w:jc w:val="both"/>
      </w:pPr>
    </w:p>
    <w:p w:rsidR="00411DB3" w:rsidRDefault="00411DB3" w:rsidP="00411DB3">
      <w:pPr>
        <w:jc w:val="both"/>
      </w:pPr>
    </w:p>
    <w:p w:rsidR="00411DB3" w:rsidRDefault="00411DB3" w:rsidP="00411DB3">
      <w:pPr>
        <w:jc w:val="both"/>
      </w:pPr>
    </w:p>
    <w:p w:rsidR="00411DB3" w:rsidRDefault="00411DB3" w:rsidP="00411DB3">
      <w:pPr>
        <w:jc w:val="both"/>
      </w:pPr>
    </w:p>
    <w:p w:rsidR="00DC45D8" w:rsidRDefault="00DC45D8" w:rsidP="00411DB3">
      <w:pPr>
        <w:jc w:val="both"/>
      </w:pPr>
    </w:p>
    <w:p w:rsidR="00DC45D8" w:rsidRDefault="00DC45D8" w:rsidP="00411DB3">
      <w:pPr>
        <w:jc w:val="both"/>
      </w:pPr>
    </w:p>
    <w:p w:rsidR="00DC45D8" w:rsidRDefault="00DC45D8" w:rsidP="00411DB3">
      <w:pPr>
        <w:jc w:val="both"/>
      </w:pPr>
    </w:p>
    <w:p w:rsidR="00DC45D8" w:rsidRDefault="00DC45D8" w:rsidP="00411DB3">
      <w:pPr>
        <w:jc w:val="both"/>
      </w:pPr>
    </w:p>
    <w:p w:rsidR="00DC45D8" w:rsidRDefault="00DC45D8" w:rsidP="00411DB3">
      <w:pPr>
        <w:jc w:val="both"/>
      </w:pPr>
    </w:p>
    <w:p w:rsidR="00DC45D8" w:rsidRDefault="00DC45D8" w:rsidP="00411DB3">
      <w:pPr>
        <w:jc w:val="both"/>
      </w:pPr>
    </w:p>
    <w:p w:rsidR="00DC45D8" w:rsidRDefault="00DC45D8" w:rsidP="00411DB3">
      <w:pPr>
        <w:jc w:val="both"/>
      </w:pPr>
    </w:p>
    <w:p w:rsidR="00DC45D8" w:rsidRDefault="00DC45D8" w:rsidP="00411DB3">
      <w:pPr>
        <w:jc w:val="both"/>
      </w:pPr>
    </w:p>
    <w:p w:rsidR="00DC45D8" w:rsidRDefault="00DC45D8" w:rsidP="00411DB3">
      <w:pPr>
        <w:jc w:val="both"/>
      </w:pPr>
    </w:p>
    <w:p w:rsidR="00DC45D8" w:rsidRDefault="00DC45D8" w:rsidP="00411DB3">
      <w:pPr>
        <w:jc w:val="both"/>
      </w:pPr>
    </w:p>
    <w:p w:rsidR="00DC45D8" w:rsidRDefault="00DC45D8" w:rsidP="00411DB3">
      <w:pPr>
        <w:jc w:val="both"/>
      </w:pPr>
    </w:p>
    <w:p w:rsidR="00DC45D8" w:rsidRDefault="00DC45D8" w:rsidP="00411DB3">
      <w:pPr>
        <w:jc w:val="both"/>
      </w:pPr>
    </w:p>
    <w:p w:rsidR="00DC45D8" w:rsidRDefault="00DC45D8" w:rsidP="00411DB3">
      <w:pPr>
        <w:jc w:val="both"/>
      </w:pPr>
    </w:p>
    <w:p w:rsidR="00DC45D8" w:rsidRDefault="00DC45D8" w:rsidP="00411DB3">
      <w:pPr>
        <w:jc w:val="both"/>
      </w:pPr>
    </w:p>
    <w:p w:rsidR="00DC45D8" w:rsidRDefault="00DC45D8" w:rsidP="00411DB3">
      <w:pPr>
        <w:jc w:val="both"/>
      </w:pPr>
    </w:p>
    <w:p w:rsidR="00DC45D8" w:rsidRDefault="00DC45D8" w:rsidP="00411DB3">
      <w:pPr>
        <w:jc w:val="both"/>
      </w:pPr>
    </w:p>
    <w:p w:rsidR="00DC45D8" w:rsidRDefault="00DC45D8" w:rsidP="00411DB3">
      <w:pPr>
        <w:jc w:val="both"/>
      </w:pPr>
    </w:p>
    <w:sectPr w:rsidR="00DC45D8" w:rsidSect="00642BD4">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E7A" w:rsidRDefault="007B2E7A" w:rsidP="00642BD4">
      <w:r>
        <w:separator/>
      </w:r>
    </w:p>
  </w:endnote>
  <w:endnote w:type="continuationSeparator" w:id="1">
    <w:p w:rsidR="007B2E7A" w:rsidRDefault="007B2E7A" w:rsidP="00642B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E7A" w:rsidRDefault="007B2E7A" w:rsidP="00642BD4">
      <w:r>
        <w:separator/>
      </w:r>
    </w:p>
  </w:footnote>
  <w:footnote w:type="continuationSeparator" w:id="1">
    <w:p w:rsidR="007B2E7A" w:rsidRDefault="007B2E7A" w:rsidP="00642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0122"/>
      <w:docPartObj>
        <w:docPartGallery w:val="Page Numbers (Top of Page)"/>
        <w:docPartUnique/>
      </w:docPartObj>
    </w:sdtPr>
    <w:sdtContent>
      <w:p w:rsidR="00642BD4" w:rsidRDefault="000964E0">
        <w:pPr>
          <w:pStyle w:val="Antrats"/>
          <w:jc w:val="center"/>
        </w:pPr>
        <w:fldSimple w:instr=" PAGE   \* MERGEFORMAT ">
          <w:r w:rsidR="00D314FA">
            <w:rPr>
              <w:noProof/>
            </w:rPr>
            <w:t>8</w:t>
          </w:r>
        </w:fldSimple>
      </w:p>
    </w:sdtContent>
  </w:sdt>
  <w:p w:rsidR="00642BD4" w:rsidRDefault="00642BD4">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20"/>
  <w:displayHorizontalDrawingGridEvery w:val="2"/>
  <w:characterSpacingControl w:val="doNotCompress"/>
  <w:footnotePr>
    <w:footnote w:id="0"/>
    <w:footnote w:id="1"/>
  </w:footnotePr>
  <w:endnotePr>
    <w:endnote w:id="0"/>
    <w:endnote w:id="1"/>
  </w:endnotePr>
  <w:compat/>
  <w:rsids>
    <w:rsidRoot w:val="00411DB3"/>
    <w:rsid w:val="000964E0"/>
    <w:rsid w:val="000A36A8"/>
    <w:rsid w:val="0012524F"/>
    <w:rsid w:val="00132878"/>
    <w:rsid w:val="001A0DB5"/>
    <w:rsid w:val="001D2464"/>
    <w:rsid w:val="001E718E"/>
    <w:rsid w:val="0030113F"/>
    <w:rsid w:val="003768B8"/>
    <w:rsid w:val="00411DB3"/>
    <w:rsid w:val="00455012"/>
    <w:rsid w:val="004718A5"/>
    <w:rsid w:val="00494686"/>
    <w:rsid w:val="00607CD5"/>
    <w:rsid w:val="00642BD4"/>
    <w:rsid w:val="006D0C51"/>
    <w:rsid w:val="00704C40"/>
    <w:rsid w:val="00706A97"/>
    <w:rsid w:val="00735AD8"/>
    <w:rsid w:val="007B2E7A"/>
    <w:rsid w:val="00864E86"/>
    <w:rsid w:val="008E5711"/>
    <w:rsid w:val="00A17D7F"/>
    <w:rsid w:val="00A5417F"/>
    <w:rsid w:val="00BE6274"/>
    <w:rsid w:val="00C66EAF"/>
    <w:rsid w:val="00D314FA"/>
    <w:rsid w:val="00D457BF"/>
    <w:rsid w:val="00D66A6A"/>
    <w:rsid w:val="00DC45D8"/>
    <w:rsid w:val="00E45F5D"/>
    <w:rsid w:val="00E474E8"/>
    <w:rsid w:val="00E70B16"/>
    <w:rsid w:val="00F2209D"/>
    <w:rsid w:val="00F76D5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11DB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411DB3"/>
    <w:rPr>
      <w:rFonts w:ascii="Times New Roman" w:hAnsi="Times New Roman" w:cs="Times New Roman" w:hint="default"/>
      <w:b/>
      <w:bCs/>
    </w:rPr>
  </w:style>
  <w:style w:type="paragraph" w:styleId="prastasistinklapis">
    <w:name w:val="Normal (Web)"/>
    <w:basedOn w:val="prastasis"/>
    <w:uiPriority w:val="99"/>
    <w:semiHidden/>
    <w:unhideWhenUsed/>
    <w:rsid w:val="00411DB3"/>
    <w:rPr>
      <w:color w:val="5A5F59"/>
      <w:sz w:val="17"/>
      <w:szCs w:val="17"/>
    </w:rPr>
  </w:style>
  <w:style w:type="paragraph" w:styleId="Pagrindiniotekstotrauka">
    <w:name w:val="Body Text Indent"/>
    <w:basedOn w:val="prastasis"/>
    <w:link w:val="PagrindiniotekstotraukaDiagrama"/>
    <w:uiPriority w:val="99"/>
    <w:semiHidden/>
    <w:unhideWhenUsed/>
    <w:rsid w:val="00411DB3"/>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411DB3"/>
    <w:rPr>
      <w:rFonts w:ascii="Times New Roman" w:eastAsia="Times New Roman" w:hAnsi="Times New Roman" w:cs="Times New Roman"/>
      <w:sz w:val="24"/>
      <w:szCs w:val="24"/>
      <w:lang w:eastAsia="lt-LT"/>
    </w:rPr>
  </w:style>
  <w:style w:type="paragraph" w:customStyle="1" w:styleId="Default">
    <w:name w:val="Default"/>
    <w:uiPriority w:val="99"/>
    <w:rsid w:val="00411DB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Bodytext">
    <w:name w:val="Body text"/>
    <w:uiPriority w:val="99"/>
    <w:rsid w:val="00411DB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Betarp">
    <w:name w:val="No Spacing"/>
    <w:uiPriority w:val="1"/>
    <w:qFormat/>
    <w:rsid w:val="00F76D52"/>
    <w:pPr>
      <w:spacing w:after="0" w:line="240" w:lineRule="auto"/>
    </w:pPr>
    <w:rPr>
      <w:rFonts w:eastAsiaTheme="minorEastAsia"/>
      <w:lang w:eastAsia="lt-LT"/>
    </w:rPr>
  </w:style>
  <w:style w:type="paragraph" w:styleId="Antrats">
    <w:name w:val="header"/>
    <w:basedOn w:val="prastasis"/>
    <w:link w:val="AntratsDiagrama"/>
    <w:uiPriority w:val="99"/>
    <w:unhideWhenUsed/>
    <w:rsid w:val="00642BD4"/>
    <w:pPr>
      <w:tabs>
        <w:tab w:val="center" w:pos="4819"/>
        <w:tab w:val="right" w:pos="9638"/>
      </w:tabs>
    </w:pPr>
  </w:style>
  <w:style w:type="character" w:customStyle="1" w:styleId="AntratsDiagrama">
    <w:name w:val="Antraštės Diagrama"/>
    <w:basedOn w:val="Numatytasispastraiposriftas"/>
    <w:link w:val="Antrats"/>
    <w:uiPriority w:val="99"/>
    <w:rsid w:val="00642BD4"/>
    <w:rPr>
      <w:rFonts w:ascii="Times New Roman" w:eastAsia="Times New Roman" w:hAnsi="Times New Roman" w:cs="Times New Roman"/>
      <w:sz w:val="24"/>
      <w:szCs w:val="24"/>
      <w:lang w:eastAsia="lt-LT"/>
    </w:rPr>
  </w:style>
  <w:style w:type="paragraph" w:styleId="Porat">
    <w:name w:val="footer"/>
    <w:basedOn w:val="prastasis"/>
    <w:link w:val="PoratDiagrama"/>
    <w:uiPriority w:val="99"/>
    <w:semiHidden/>
    <w:unhideWhenUsed/>
    <w:rsid w:val="00642BD4"/>
    <w:pPr>
      <w:tabs>
        <w:tab w:val="center" w:pos="4819"/>
        <w:tab w:val="right" w:pos="9638"/>
      </w:tabs>
    </w:pPr>
  </w:style>
  <w:style w:type="character" w:customStyle="1" w:styleId="PoratDiagrama">
    <w:name w:val="Poraštė Diagrama"/>
    <w:basedOn w:val="Numatytasispastraiposriftas"/>
    <w:link w:val="Porat"/>
    <w:uiPriority w:val="99"/>
    <w:semiHidden/>
    <w:rsid w:val="00642BD4"/>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2252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14442</Words>
  <Characters>8232</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Pavaduotoja</cp:lastModifiedBy>
  <cp:revision>14</cp:revision>
  <dcterms:created xsi:type="dcterms:W3CDTF">2017-09-15T11:30:00Z</dcterms:created>
  <dcterms:modified xsi:type="dcterms:W3CDTF">2017-11-28T11:16:00Z</dcterms:modified>
</cp:coreProperties>
</file>